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9EC36" w14:textId="0B76F074" w:rsidR="00775C2D" w:rsidRPr="00311C7F" w:rsidRDefault="00311C7F" w:rsidP="00311C7F">
      <w:pPr>
        <w:spacing w:after="0" w:line="276" w:lineRule="auto"/>
        <w:jc w:val="right"/>
        <w:rPr>
          <w:rFonts w:cstheme="minorHAnsi"/>
          <w:b/>
          <w:bCs/>
        </w:rPr>
      </w:pPr>
      <w:r>
        <w:rPr>
          <w:rFonts w:cstheme="minorHAnsi"/>
          <w:b/>
          <w:bCs/>
        </w:rPr>
        <w:t>Załącznik 1e do SWZ</w:t>
      </w:r>
    </w:p>
    <w:p w14:paraId="3F28FC31" w14:textId="77777777" w:rsidR="000F50C8" w:rsidRPr="00311C7F" w:rsidRDefault="000F50C8" w:rsidP="00311C7F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color w:val="000000"/>
          <w:lang w:eastAsia="pl-PL"/>
        </w:rPr>
      </w:pPr>
    </w:p>
    <w:p w14:paraId="225FB3C0" w14:textId="63BAC005" w:rsidR="000F50C8" w:rsidRPr="00E827B7" w:rsidRDefault="00311C7F" w:rsidP="00311C7F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</w:pPr>
      <w:r w:rsidRPr="00E827B7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Samochód</w:t>
      </w:r>
      <w:r w:rsidR="000F50C8" w:rsidRPr="00E827B7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 ciężarow</w:t>
      </w:r>
      <w:r w:rsidRPr="00E827B7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y</w:t>
      </w:r>
      <w:r w:rsidR="000F50C8" w:rsidRPr="00E827B7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 o dopuszczalnej masie całkowitej do 3 500 kg.</w:t>
      </w:r>
    </w:p>
    <w:p w14:paraId="38204711" w14:textId="77777777" w:rsidR="003052BB" w:rsidRPr="003052BB" w:rsidRDefault="003052BB" w:rsidP="003052BB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3052BB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Pojazd został opisany przez określenie minimalnych, wymaganych i potrzebnych zamawiającemu „parametrów funkcjonalnych” co oznacza, że dopuszczalne jest oferowanie pojazdu posiadającego parametry techniczne na wymaganym poziomie lub lepsze od opisanych.</w:t>
      </w:r>
    </w:p>
    <w:p w14:paraId="4C7F9F52" w14:textId="77777777" w:rsidR="000F50C8" w:rsidRPr="00311C7F" w:rsidRDefault="000F50C8" w:rsidP="00311C7F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color w:val="000000"/>
          <w:lang w:eastAsia="pl-PL"/>
        </w:rPr>
      </w:pPr>
    </w:p>
    <w:p w14:paraId="1906B50A" w14:textId="77777777" w:rsidR="000F50C8" w:rsidRPr="00E827B7" w:rsidRDefault="000F50C8" w:rsidP="00E827B7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284" w:hanging="284"/>
        <w:rPr>
          <w:rFonts w:eastAsia="Times New Roman" w:cstheme="minorHAnsi"/>
          <w:b/>
          <w:color w:val="000000"/>
          <w:lang w:eastAsia="pl-PL"/>
        </w:rPr>
      </w:pPr>
      <w:r w:rsidRPr="00E827B7">
        <w:rPr>
          <w:rFonts w:eastAsia="Times New Roman" w:cstheme="minorHAnsi"/>
          <w:b/>
          <w:color w:val="000000"/>
          <w:lang w:eastAsia="pl-PL"/>
        </w:rPr>
        <w:t>Parametry techniczne:</w:t>
      </w:r>
    </w:p>
    <w:p w14:paraId="3400762F" w14:textId="076DAF0C" w:rsidR="000F50C8" w:rsidRPr="00311C7F" w:rsidRDefault="000F50C8" w:rsidP="00EE2C27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 xml:space="preserve">Samochód fabrycznie nowy produkcja </w:t>
      </w:r>
      <w:r w:rsidR="00F7041A" w:rsidRPr="00311C7F">
        <w:rPr>
          <w:rFonts w:eastAsia="Times New Roman" w:cstheme="minorHAnsi"/>
          <w:color w:val="000000"/>
          <w:lang w:eastAsia="pl-PL"/>
        </w:rPr>
        <w:t xml:space="preserve">nie starsze niż </w:t>
      </w:r>
      <w:r w:rsidRPr="00311C7F">
        <w:rPr>
          <w:rFonts w:eastAsia="Times New Roman" w:cstheme="minorHAnsi"/>
          <w:color w:val="000000"/>
          <w:lang w:eastAsia="pl-PL"/>
        </w:rPr>
        <w:t>20</w:t>
      </w:r>
      <w:r w:rsidR="00F844E9" w:rsidRPr="00311C7F">
        <w:rPr>
          <w:rFonts w:eastAsia="Times New Roman" w:cstheme="minorHAnsi"/>
          <w:color w:val="000000"/>
          <w:lang w:eastAsia="pl-PL"/>
        </w:rPr>
        <w:t>21</w:t>
      </w:r>
      <w:r w:rsidRPr="00311C7F">
        <w:rPr>
          <w:rFonts w:eastAsia="Times New Roman" w:cstheme="minorHAnsi"/>
          <w:color w:val="000000"/>
          <w:lang w:eastAsia="pl-PL"/>
        </w:rPr>
        <w:t xml:space="preserve"> r. z zabudową typu wywrotka 3</w:t>
      </w:r>
      <w:r w:rsidR="007A505E" w:rsidRPr="00311C7F">
        <w:rPr>
          <w:rFonts w:eastAsia="Times New Roman" w:cstheme="minorHAnsi"/>
          <w:color w:val="000000"/>
          <w:lang w:eastAsia="pl-PL"/>
        </w:rPr>
        <w:t>W</w:t>
      </w:r>
    </w:p>
    <w:p w14:paraId="7E55B417" w14:textId="77777777" w:rsidR="00EE2C27" w:rsidRDefault="007A505E" w:rsidP="00EE2C27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Dopuszczalna masa całkowita 3,5 t</w:t>
      </w:r>
    </w:p>
    <w:p w14:paraId="193B2E03" w14:textId="20B5ED1A" w:rsidR="000F50C8" w:rsidRPr="00EE2C27" w:rsidRDefault="000F50C8" w:rsidP="00EE2C27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rPr>
          <w:rFonts w:eastAsia="Times New Roman" w:cstheme="minorHAnsi"/>
          <w:color w:val="000000"/>
          <w:lang w:eastAsia="pl-PL"/>
        </w:rPr>
      </w:pPr>
      <w:r w:rsidRPr="00EE2C27">
        <w:rPr>
          <w:rFonts w:eastAsia="Times New Roman" w:cstheme="minorHAnsi"/>
          <w:color w:val="000000"/>
          <w:lang w:eastAsia="pl-PL"/>
        </w:rPr>
        <w:t>Silnik wysokoprężny:</w:t>
      </w:r>
    </w:p>
    <w:p w14:paraId="75D0DA4A" w14:textId="173C5BAE" w:rsidR="000F50C8" w:rsidRPr="00311C7F" w:rsidRDefault="000F50C8" w:rsidP="00EE2C27">
      <w:pPr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moc maksymalna 1</w:t>
      </w:r>
      <w:r w:rsidR="00D24A4D" w:rsidRPr="00311C7F">
        <w:rPr>
          <w:rFonts w:eastAsia="Times New Roman" w:cstheme="minorHAnsi"/>
          <w:color w:val="000000"/>
          <w:lang w:eastAsia="pl-PL"/>
        </w:rPr>
        <w:t>5</w:t>
      </w:r>
      <w:r w:rsidRPr="00311C7F">
        <w:rPr>
          <w:rFonts w:eastAsia="Times New Roman" w:cstheme="minorHAnsi"/>
          <w:color w:val="000000"/>
          <w:lang w:eastAsia="pl-PL"/>
        </w:rPr>
        <w:t>0 – 1</w:t>
      </w:r>
      <w:r w:rsidR="00D24A4D" w:rsidRPr="00311C7F">
        <w:rPr>
          <w:rFonts w:eastAsia="Times New Roman" w:cstheme="minorHAnsi"/>
          <w:color w:val="000000"/>
          <w:lang w:eastAsia="pl-PL"/>
        </w:rPr>
        <w:t>8</w:t>
      </w:r>
      <w:r w:rsidRPr="00311C7F">
        <w:rPr>
          <w:rFonts w:eastAsia="Times New Roman" w:cstheme="minorHAnsi"/>
          <w:color w:val="000000"/>
          <w:lang w:eastAsia="pl-PL"/>
        </w:rPr>
        <w:t xml:space="preserve">0 </w:t>
      </w:r>
      <w:r w:rsidR="00DE5B82" w:rsidRPr="00311C7F">
        <w:rPr>
          <w:rFonts w:eastAsia="Times New Roman" w:cstheme="minorHAnsi"/>
          <w:color w:val="000000"/>
          <w:lang w:eastAsia="pl-PL"/>
        </w:rPr>
        <w:t>KM</w:t>
      </w:r>
      <w:r w:rsidRPr="00311C7F">
        <w:rPr>
          <w:rFonts w:eastAsia="Times New Roman" w:cstheme="minorHAnsi"/>
          <w:color w:val="000000"/>
          <w:lang w:eastAsia="pl-PL"/>
        </w:rPr>
        <w:t>.,</w:t>
      </w:r>
    </w:p>
    <w:p w14:paraId="68533A2C" w14:textId="77777777" w:rsidR="000F50C8" w:rsidRPr="00311C7F" w:rsidRDefault="000F50C8" w:rsidP="00EE2C27">
      <w:pPr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Spełniający wymogi EURO 6,</w:t>
      </w:r>
    </w:p>
    <w:p w14:paraId="179BA3DD" w14:textId="33AE33CE" w:rsidR="000F50C8" w:rsidRPr="00EE2C27" w:rsidRDefault="000F50C8" w:rsidP="00EE2C27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Układ napędowy</w:t>
      </w:r>
      <w:r w:rsidR="00EE2C27">
        <w:rPr>
          <w:rFonts w:eastAsia="Times New Roman" w:cstheme="minorHAnsi"/>
          <w:color w:val="000000"/>
          <w:lang w:eastAsia="pl-PL"/>
        </w:rPr>
        <w:t xml:space="preserve"> - </w:t>
      </w:r>
      <w:r w:rsidRPr="00EE2C27">
        <w:rPr>
          <w:rFonts w:eastAsia="Times New Roman" w:cstheme="minorHAnsi"/>
          <w:color w:val="000000"/>
          <w:lang w:eastAsia="pl-PL"/>
        </w:rPr>
        <w:t xml:space="preserve">skrzynia biegów manualna ilość biegów min. </w:t>
      </w:r>
      <w:r w:rsidR="0063153E" w:rsidRPr="00EE2C27">
        <w:rPr>
          <w:rFonts w:eastAsia="Times New Roman" w:cstheme="minorHAnsi"/>
          <w:color w:val="000000"/>
          <w:lang w:eastAsia="pl-PL"/>
        </w:rPr>
        <w:t>6</w:t>
      </w:r>
      <w:r w:rsidRPr="00EE2C27">
        <w:rPr>
          <w:rFonts w:eastAsia="Times New Roman" w:cstheme="minorHAnsi"/>
          <w:color w:val="000000"/>
          <w:lang w:eastAsia="pl-PL"/>
        </w:rPr>
        <w:t>+1.</w:t>
      </w:r>
    </w:p>
    <w:p w14:paraId="576FDAB7" w14:textId="77777777" w:rsidR="000F50C8" w:rsidRPr="00311C7F" w:rsidRDefault="000F50C8" w:rsidP="00EE2C27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Kabina:</w:t>
      </w:r>
    </w:p>
    <w:p w14:paraId="792680DC" w14:textId="49D10D87" w:rsidR="000F50C8" w:rsidRPr="00311C7F" w:rsidRDefault="000F50C8" w:rsidP="00EE2C27">
      <w:pPr>
        <w:numPr>
          <w:ilvl w:val="0"/>
          <w:numId w:val="27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kolor biały,</w:t>
      </w:r>
    </w:p>
    <w:p w14:paraId="7400D85E" w14:textId="2F6EEF80" w:rsidR="008F0F1D" w:rsidRPr="00311C7F" w:rsidRDefault="008F0F1D" w:rsidP="00EE2C27">
      <w:pPr>
        <w:numPr>
          <w:ilvl w:val="0"/>
          <w:numId w:val="27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tylna ściana przeszklona</w:t>
      </w:r>
    </w:p>
    <w:p w14:paraId="5666B6CB" w14:textId="77777777" w:rsidR="000F50C8" w:rsidRPr="00311C7F" w:rsidRDefault="000F50C8" w:rsidP="00EE2C27">
      <w:pPr>
        <w:numPr>
          <w:ilvl w:val="0"/>
          <w:numId w:val="27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3 miejscowa, siedzenia z zagłówkami</w:t>
      </w:r>
    </w:p>
    <w:p w14:paraId="3D7F5C51" w14:textId="77777777" w:rsidR="000F50C8" w:rsidRPr="00311C7F" w:rsidRDefault="000F50C8" w:rsidP="00EE2C27">
      <w:pPr>
        <w:pStyle w:val="Akapitzlist"/>
        <w:numPr>
          <w:ilvl w:val="0"/>
          <w:numId w:val="27"/>
        </w:numPr>
        <w:spacing w:after="0" w:line="276" w:lineRule="auto"/>
        <w:ind w:left="993" w:hanging="426"/>
        <w:rPr>
          <w:rFonts w:cstheme="minorHAnsi"/>
          <w:color w:val="000000" w:themeColor="text1"/>
          <w:shd w:val="clear" w:color="auto" w:fill="FFFFFF"/>
        </w:rPr>
      </w:pPr>
      <w:r w:rsidRPr="00311C7F">
        <w:rPr>
          <w:rFonts w:cstheme="minorHAnsi"/>
        </w:rPr>
        <w:t>wyświetlacz na tablicy wskaźników w języku polskim</w:t>
      </w:r>
    </w:p>
    <w:p w14:paraId="1D9B5C41" w14:textId="77777777" w:rsidR="000F50C8" w:rsidRPr="00311C7F" w:rsidRDefault="000F50C8" w:rsidP="00EE2C27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Hamulce:</w:t>
      </w:r>
    </w:p>
    <w:p w14:paraId="6C2EF9DC" w14:textId="77777777" w:rsidR="000F50C8" w:rsidRPr="00311C7F" w:rsidRDefault="000F50C8" w:rsidP="00EE2C27">
      <w:pPr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dwuobwodowe ze wspomaganiem,</w:t>
      </w:r>
    </w:p>
    <w:p w14:paraId="61345B5D" w14:textId="77777777" w:rsidR="000F50C8" w:rsidRPr="00311C7F" w:rsidRDefault="000F50C8" w:rsidP="00EE2C27">
      <w:pPr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wskaźnik zużycia okładzin ciernych,</w:t>
      </w:r>
    </w:p>
    <w:p w14:paraId="12D25195" w14:textId="77777777" w:rsidR="000F50C8" w:rsidRPr="00311C7F" w:rsidRDefault="000F50C8" w:rsidP="00EE2C27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Układ elektryczny:</w:t>
      </w:r>
    </w:p>
    <w:p w14:paraId="24550150" w14:textId="77777777" w:rsidR="000F50C8" w:rsidRPr="00311C7F" w:rsidRDefault="000F50C8" w:rsidP="00EE2C27">
      <w:pPr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napięcie znamionowe 12V</w:t>
      </w:r>
    </w:p>
    <w:p w14:paraId="6C201C39" w14:textId="5160C9A5" w:rsidR="000F50C8" w:rsidRPr="00311C7F" w:rsidRDefault="000F50C8" w:rsidP="00EE2C27">
      <w:pPr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ind w:left="993" w:hanging="426"/>
        <w:contextualSpacing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 xml:space="preserve">akumulator (minimum) </w:t>
      </w:r>
      <w:r w:rsidR="00D24A4D" w:rsidRPr="00311C7F">
        <w:rPr>
          <w:rFonts w:eastAsia="Times New Roman" w:cstheme="minorHAnsi"/>
          <w:color w:val="000000"/>
          <w:lang w:eastAsia="pl-PL"/>
        </w:rPr>
        <w:t xml:space="preserve">95 </w:t>
      </w:r>
      <w:r w:rsidRPr="00311C7F">
        <w:rPr>
          <w:rFonts w:eastAsia="Times New Roman" w:cstheme="minorHAnsi"/>
          <w:color w:val="000000"/>
          <w:lang w:eastAsia="pl-PL"/>
        </w:rPr>
        <w:t xml:space="preserve">Ah </w:t>
      </w:r>
    </w:p>
    <w:p w14:paraId="1EDD22F3" w14:textId="7F8B7C5D" w:rsidR="000F50C8" w:rsidRPr="00311C7F" w:rsidRDefault="000F50C8" w:rsidP="00EE2C27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Zbiornik paliwa min.</w:t>
      </w:r>
      <w:r w:rsidR="00DE5B82" w:rsidRPr="00311C7F">
        <w:rPr>
          <w:rFonts w:eastAsia="Times New Roman" w:cstheme="minorHAnsi"/>
          <w:color w:val="000000"/>
          <w:lang w:eastAsia="pl-PL"/>
        </w:rPr>
        <w:t>7</w:t>
      </w:r>
      <w:r w:rsidRPr="00311C7F">
        <w:rPr>
          <w:rFonts w:eastAsia="Times New Roman" w:cstheme="minorHAnsi"/>
          <w:color w:val="000000"/>
          <w:lang w:eastAsia="pl-PL"/>
        </w:rPr>
        <w:t>0 l</w:t>
      </w:r>
    </w:p>
    <w:p w14:paraId="54BAAB33" w14:textId="77777777" w:rsidR="00EE2C27" w:rsidRDefault="000F50C8" w:rsidP="00EE2C27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 xml:space="preserve">Zbiornik </w:t>
      </w:r>
      <w:proofErr w:type="spellStart"/>
      <w:r w:rsidR="00F844E9" w:rsidRPr="00311C7F">
        <w:rPr>
          <w:rFonts w:eastAsia="Times New Roman" w:cstheme="minorHAnsi"/>
          <w:color w:val="000000"/>
          <w:lang w:eastAsia="pl-PL"/>
        </w:rPr>
        <w:t>AdBlue</w:t>
      </w:r>
      <w:proofErr w:type="spellEnd"/>
      <w:r w:rsidR="00F844E9" w:rsidRPr="00311C7F">
        <w:rPr>
          <w:rFonts w:eastAsia="Times New Roman" w:cstheme="minorHAnsi"/>
          <w:color w:val="000000"/>
          <w:lang w:eastAsia="pl-PL"/>
        </w:rPr>
        <w:t xml:space="preserve"> </w:t>
      </w:r>
      <w:r w:rsidR="0063153E" w:rsidRPr="00311C7F">
        <w:rPr>
          <w:rFonts w:eastAsia="Times New Roman" w:cstheme="minorHAnsi"/>
          <w:color w:val="000000"/>
          <w:lang w:eastAsia="pl-PL"/>
        </w:rPr>
        <w:t>jeżeli jest wymagany</w:t>
      </w:r>
      <w:r w:rsidR="00D568D0" w:rsidRPr="00311C7F">
        <w:rPr>
          <w:rFonts w:eastAsia="Times New Roman" w:cstheme="minorHAnsi"/>
          <w:color w:val="000000"/>
          <w:lang w:eastAsia="pl-PL"/>
        </w:rPr>
        <w:t xml:space="preserve"> </w:t>
      </w:r>
      <w:r w:rsidRPr="00311C7F">
        <w:rPr>
          <w:rFonts w:eastAsia="Times New Roman" w:cstheme="minorHAnsi"/>
          <w:color w:val="000000"/>
          <w:lang w:eastAsia="pl-PL"/>
        </w:rPr>
        <w:t xml:space="preserve">min. </w:t>
      </w:r>
      <w:r w:rsidR="0063153E" w:rsidRPr="00311C7F">
        <w:rPr>
          <w:rFonts w:eastAsia="Times New Roman" w:cstheme="minorHAnsi"/>
          <w:color w:val="000000"/>
          <w:lang w:eastAsia="pl-PL"/>
        </w:rPr>
        <w:t>1</w:t>
      </w:r>
      <w:r w:rsidRPr="00311C7F">
        <w:rPr>
          <w:rFonts w:eastAsia="Times New Roman" w:cstheme="minorHAnsi"/>
          <w:color w:val="000000"/>
          <w:lang w:eastAsia="pl-PL"/>
        </w:rPr>
        <w:t>0 l</w:t>
      </w:r>
    </w:p>
    <w:p w14:paraId="33A9AFD5" w14:textId="533C8B59" w:rsidR="000F50C8" w:rsidRPr="00EE2C27" w:rsidRDefault="000F50C8" w:rsidP="00EE2C27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rPr>
          <w:rFonts w:eastAsia="Times New Roman" w:cstheme="minorHAnsi"/>
          <w:color w:val="000000"/>
          <w:lang w:eastAsia="pl-PL"/>
        </w:rPr>
      </w:pPr>
      <w:r w:rsidRPr="00EE2C27">
        <w:rPr>
          <w:rFonts w:eastAsia="Times New Roman" w:cstheme="minorHAnsi"/>
          <w:color w:val="000000"/>
          <w:lang w:eastAsia="pl-PL"/>
        </w:rPr>
        <w:t>Ogumienie/koła:</w:t>
      </w:r>
    </w:p>
    <w:p w14:paraId="0FCB47BD" w14:textId="54C9BB8A" w:rsidR="000F50C8" w:rsidRPr="00311C7F" w:rsidRDefault="000F50C8" w:rsidP="00EE2C27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lang w:eastAsia="pl-PL"/>
        </w:rPr>
      </w:pPr>
      <w:r w:rsidRPr="00311C7F">
        <w:rPr>
          <w:rFonts w:eastAsia="Times New Roman" w:cstheme="minorHAnsi"/>
          <w:lang w:eastAsia="pl-PL"/>
        </w:rPr>
        <w:t>2</w:t>
      </w:r>
      <w:r w:rsidR="0063153E" w:rsidRPr="00311C7F">
        <w:rPr>
          <w:rFonts w:eastAsia="Times New Roman" w:cstheme="minorHAnsi"/>
          <w:lang w:eastAsia="pl-PL"/>
        </w:rPr>
        <w:t>3</w:t>
      </w:r>
      <w:r w:rsidRPr="00311C7F">
        <w:rPr>
          <w:rFonts w:eastAsia="Times New Roman" w:cstheme="minorHAnsi"/>
          <w:lang w:eastAsia="pl-PL"/>
        </w:rPr>
        <w:t>5/65 R 16</w:t>
      </w:r>
      <w:r w:rsidR="0063153E" w:rsidRPr="00311C7F">
        <w:rPr>
          <w:rFonts w:eastAsia="Times New Roman" w:cstheme="minorHAnsi"/>
          <w:lang w:eastAsia="pl-PL"/>
        </w:rPr>
        <w:t>C</w:t>
      </w:r>
      <w:r w:rsidRPr="00311C7F">
        <w:rPr>
          <w:rFonts w:eastAsia="Times New Roman" w:cstheme="minorHAnsi"/>
          <w:lang w:eastAsia="pl-PL"/>
        </w:rPr>
        <w:t xml:space="preserve">, </w:t>
      </w:r>
    </w:p>
    <w:p w14:paraId="048BCA79" w14:textId="77777777" w:rsidR="000F50C8" w:rsidRPr="00311C7F" w:rsidRDefault="000F50C8" w:rsidP="00EE2C27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lang w:eastAsia="pl-PL"/>
        </w:rPr>
      </w:pPr>
      <w:r w:rsidRPr="00311C7F">
        <w:rPr>
          <w:rFonts w:eastAsia="Times New Roman" w:cstheme="minorHAnsi"/>
          <w:lang w:eastAsia="pl-PL"/>
        </w:rPr>
        <w:t>Koło zapasowe</w:t>
      </w:r>
    </w:p>
    <w:p w14:paraId="4794586E" w14:textId="67A135B4" w:rsidR="000F50C8" w:rsidRPr="00311C7F" w:rsidRDefault="007A505E" w:rsidP="00EE2C27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Rozstaw osi – 4 200 - 4 400 mm</w:t>
      </w:r>
    </w:p>
    <w:p w14:paraId="4DC11F9D" w14:textId="31CEAF8E" w:rsidR="00F844E9" w:rsidRPr="00311C7F" w:rsidRDefault="000F50C8" w:rsidP="00EE2C27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Wyposażenie:</w:t>
      </w:r>
    </w:p>
    <w:p w14:paraId="0FF60101" w14:textId="77777777" w:rsidR="000F50C8" w:rsidRPr="00311C7F" w:rsidRDefault="000F50C8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 xml:space="preserve">centralny zamek, </w:t>
      </w:r>
    </w:p>
    <w:p w14:paraId="6B914D2A" w14:textId="46573A05" w:rsidR="000F50C8" w:rsidRPr="00311C7F" w:rsidRDefault="000F50C8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wspomaganie kierownicy</w:t>
      </w:r>
    </w:p>
    <w:p w14:paraId="1B59AE81" w14:textId="359FFC90" w:rsidR="00F844E9" w:rsidRPr="00311C7F" w:rsidRDefault="00F844E9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oświetlenie zgodne z przepisami ruchu drogowego</w:t>
      </w:r>
    </w:p>
    <w:p w14:paraId="404A413D" w14:textId="17C52964" w:rsidR="000F50C8" w:rsidRPr="00311C7F" w:rsidRDefault="000F50C8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regulacja kolumny kierowniczej</w:t>
      </w:r>
      <w:r w:rsidR="0063153E" w:rsidRPr="00311C7F">
        <w:rPr>
          <w:rFonts w:eastAsia="Times New Roman" w:cstheme="minorHAnsi"/>
          <w:color w:val="000000"/>
          <w:lang w:eastAsia="pl-PL"/>
        </w:rPr>
        <w:t xml:space="preserve"> w dwóch płaszczyznach</w:t>
      </w:r>
    </w:p>
    <w:p w14:paraId="78B21D16" w14:textId="77777777" w:rsidR="004D0C0B" w:rsidRPr="00311C7F" w:rsidRDefault="000F50C8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lusterka boczne podgrzewane i sterowane elektrycznie</w:t>
      </w:r>
    </w:p>
    <w:p w14:paraId="00E5A23A" w14:textId="16ACCBF8" w:rsidR="000F50C8" w:rsidRPr="00311C7F" w:rsidRDefault="004D0C0B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cstheme="minorHAnsi"/>
        </w:rPr>
      </w:pPr>
      <w:r w:rsidRPr="00311C7F">
        <w:rPr>
          <w:rFonts w:cstheme="minorHAnsi"/>
        </w:rPr>
        <w:t>systemy bezpieczeństwa zgodne z przepisami prawa</w:t>
      </w:r>
      <w:r w:rsidR="000F50C8" w:rsidRPr="00311C7F">
        <w:rPr>
          <w:rFonts w:eastAsia="Times New Roman" w:cstheme="minorHAnsi"/>
          <w:color w:val="000000"/>
          <w:lang w:eastAsia="pl-PL"/>
        </w:rPr>
        <w:t xml:space="preserve"> </w:t>
      </w:r>
    </w:p>
    <w:p w14:paraId="048D4957" w14:textId="242C6615" w:rsidR="000F50C8" w:rsidRPr="00311C7F" w:rsidRDefault="000F50C8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filtr paliwa</w:t>
      </w:r>
      <w:r w:rsidR="00D568D0" w:rsidRPr="00311C7F">
        <w:rPr>
          <w:rFonts w:eastAsia="Times New Roman" w:cstheme="minorHAnsi"/>
          <w:color w:val="000000"/>
          <w:lang w:eastAsia="pl-PL"/>
        </w:rPr>
        <w:t xml:space="preserve"> z separatorem wody</w:t>
      </w:r>
      <w:r w:rsidRPr="00311C7F">
        <w:rPr>
          <w:rFonts w:eastAsia="Times New Roman" w:cstheme="minorHAnsi"/>
          <w:color w:val="000000"/>
          <w:lang w:eastAsia="pl-PL"/>
        </w:rPr>
        <w:t xml:space="preserve"> </w:t>
      </w:r>
    </w:p>
    <w:p w14:paraId="3B433FE9" w14:textId="77777777" w:rsidR="000F50C8" w:rsidRPr="00311C7F" w:rsidRDefault="000F50C8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 xml:space="preserve">immobiliser w kluczyku, </w:t>
      </w:r>
    </w:p>
    <w:p w14:paraId="3FD6FFB7" w14:textId="16EA122B" w:rsidR="000F50C8" w:rsidRPr="00311C7F" w:rsidRDefault="000F50C8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układ wentylacji i ogrzewania kabiny z klimatyzacją</w:t>
      </w:r>
    </w:p>
    <w:p w14:paraId="361CD5B0" w14:textId="7634F211" w:rsidR="000F50C8" w:rsidRPr="00311C7F" w:rsidRDefault="000F50C8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radio,  Bluetooth</w:t>
      </w:r>
      <w:r w:rsidR="00D568D0" w:rsidRPr="00311C7F">
        <w:rPr>
          <w:rFonts w:eastAsia="Times New Roman" w:cstheme="minorHAnsi"/>
          <w:color w:val="000000"/>
          <w:lang w:eastAsia="pl-PL"/>
        </w:rPr>
        <w:t xml:space="preserve"> z możliwością</w:t>
      </w:r>
      <w:r w:rsidR="00D24A4D" w:rsidRPr="00311C7F">
        <w:rPr>
          <w:rFonts w:eastAsia="Times New Roman" w:cstheme="minorHAnsi"/>
          <w:color w:val="000000"/>
          <w:lang w:eastAsia="pl-PL"/>
        </w:rPr>
        <w:t xml:space="preserve"> prowadzenia rozmów</w:t>
      </w:r>
      <w:r w:rsidR="00D05C9F" w:rsidRPr="00311C7F">
        <w:rPr>
          <w:rFonts w:eastAsia="Times New Roman" w:cstheme="minorHAnsi"/>
          <w:color w:val="000000"/>
          <w:lang w:eastAsia="pl-PL"/>
        </w:rPr>
        <w:t xml:space="preserve"> z</w:t>
      </w:r>
      <w:r w:rsidR="00F7041A" w:rsidRPr="00311C7F">
        <w:rPr>
          <w:rFonts w:eastAsia="Times New Roman" w:cstheme="minorHAnsi"/>
          <w:color w:val="000000"/>
          <w:lang w:eastAsia="pl-PL"/>
        </w:rPr>
        <w:t xml:space="preserve"> </w:t>
      </w:r>
      <w:r w:rsidR="00D05C9F" w:rsidRPr="00311C7F">
        <w:rPr>
          <w:rFonts w:eastAsia="Times New Roman" w:cstheme="minorHAnsi"/>
          <w:color w:val="000000"/>
          <w:lang w:eastAsia="pl-PL"/>
        </w:rPr>
        <w:t>telefonów</w:t>
      </w:r>
      <w:r w:rsidRPr="00311C7F">
        <w:rPr>
          <w:rFonts w:eastAsia="Times New Roman" w:cstheme="minorHAnsi"/>
          <w:color w:val="000000"/>
          <w:lang w:eastAsia="pl-PL"/>
        </w:rPr>
        <w:t xml:space="preserve"> GSM</w:t>
      </w:r>
    </w:p>
    <w:p w14:paraId="0B3EA259" w14:textId="11CA658D" w:rsidR="000F50C8" w:rsidRPr="00311C7F" w:rsidRDefault="000F50C8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 xml:space="preserve">fotel kierowcy amortyzowany, </w:t>
      </w:r>
    </w:p>
    <w:p w14:paraId="2A725E1E" w14:textId="77777777" w:rsidR="000F50C8" w:rsidRPr="00311C7F" w:rsidRDefault="000F50C8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apteczka produkcji polskiej</w:t>
      </w:r>
    </w:p>
    <w:p w14:paraId="0091742D" w14:textId="77777777" w:rsidR="000F50C8" w:rsidRPr="00311C7F" w:rsidRDefault="000F50C8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gaśnica produkcji polskiej</w:t>
      </w:r>
    </w:p>
    <w:p w14:paraId="67229C91" w14:textId="77777777" w:rsidR="000F50C8" w:rsidRPr="00311C7F" w:rsidRDefault="000F50C8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trójkąt ostrzegawczy</w:t>
      </w:r>
    </w:p>
    <w:p w14:paraId="35DD45B0" w14:textId="7E5C4BA7" w:rsidR="000F50C8" w:rsidRPr="00311C7F" w:rsidRDefault="000F50C8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lastRenderedPageBreak/>
        <w:t>podnośnik hydrauliczny,</w:t>
      </w:r>
    </w:p>
    <w:p w14:paraId="04C73C2B" w14:textId="77777777" w:rsidR="000F50C8" w:rsidRPr="00311C7F" w:rsidRDefault="000F50C8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klucz do kół, kliny pod koła</w:t>
      </w:r>
    </w:p>
    <w:p w14:paraId="6AA45A2C" w14:textId="77777777" w:rsidR="00D568D0" w:rsidRPr="00311C7F" w:rsidRDefault="000F50C8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cstheme="minorHAnsi"/>
        </w:rPr>
        <w:t>gumowe dywaniki podłogowe</w:t>
      </w:r>
    </w:p>
    <w:p w14:paraId="6A5BFF2E" w14:textId="7F551900" w:rsidR="000F50C8" w:rsidRPr="00311C7F" w:rsidRDefault="00D568D0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cstheme="minorHAnsi"/>
        </w:rPr>
        <w:t>pokrowce na siedzenia</w:t>
      </w:r>
      <w:r w:rsidR="000F50C8" w:rsidRPr="00311C7F">
        <w:rPr>
          <w:rFonts w:cstheme="minorHAnsi"/>
        </w:rPr>
        <w:t xml:space="preserve"> </w:t>
      </w:r>
    </w:p>
    <w:p w14:paraId="66598570" w14:textId="77777777" w:rsidR="000F50C8" w:rsidRPr="00311C7F" w:rsidRDefault="000F50C8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cstheme="minorHAnsi"/>
        </w:rPr>
        <w:t xml:space="preserve">lampa błyskowa ostrzegawcza LED zamontowana na kabinie (kogut) </w:t>
      </w:r>
    </w:p>
    <w:p w14:paraId="0DFA5F36" w14:textId="20F767DC" w:rsidR="000F50C8" w:rsidRPr="00311C7F" w:rsidRDefault="000F50C8" w:rsidP="00EE2C27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Zabudowa</w:t>
      </w:r>
      <w:r w:rsidR="00EE2C27">
        <w:rPr>
          <w:rFonts w:eastAsia="Times New Roman" w:cstheme="minorHAnsi"/>
          <w:color w:val="000000"/>
          <w:lang w:eastAsia="pl-PL"/>
        </w:rPr>
        <w:t xml:space="preserve"> </w:t>
      </w:r>
      <w:r w:rsidRPr="00311C7F">
        <w:rPr>
          <w:rFonts w:eastAsia="Times New Roman" w:cstheme="minorHAnsi"/>
          <w:color w:val="000000"/>
          <w:lang w:eastAsia="pl-PL"/>
        </w:rPr>
        <w:t>(skrzynia ładunkowa):</w:t>
      </w:r>
    </w:p>
    <w:p w14:paraId="59235C7A" w14:textId="77777777" w:rsidR="000F50C8" w:rsidRPr="00311C7F" w:rsidRDefault="000F50C8" w:rsidP="00EE2C27">
      <w:pPr>
        <w:numPr>
          <w:ilvl w:val="0"/>
          <w:numId w:val="32"/>
        </w:numPr>
        <w:tabs>
          <w:tab w:val="left" w:pos="993"/>
        </w:tabs>
        <w:spacing w:after="0" w:line="276" w:lineRule="auto"/>
        <w:ind w:left="993" w:hanging="426"/>
        <w:jc w:val="both"/>
        <w:rPr>
          <w:rFonts w:eastAsia="Times New Roman" w:cstheme="minorHAnsi"/>
          <w:lang w:eastAsia="pl-PL"/>
        </w:rPr>
      </w:pPr>
      <w:r w:rsidRPr="00311C7F">
        <w:rPr>
          <w:rFonts w:eastAsia="Times New Roman" w:cstheme="minorHAnsi"/>
          <w:lang w:eastAsia="pl-PL"/>
        </w:rPr>
        <w:t xml:space="preserve">rama pośrednia stalowa </w:t>
      </w:r>
    </w:p>
    <w:p w14:paraId="3C9FA790" w14:textId="77777777" w:rsidR="000F50C8" w:rsidRPr="00311C7F" w:rsidRDefault="000F50C8" w:rsidP="00EE2C27">
      <w:pPr>
        <w:numPr>
          <w:ilvl w:val="0"/>
          <w:numId w:val="32"/>
        </w:numPr>
        <w:tabs>
          <w:tab w:val="left" w:pos="993"/>
        </w:tabs>
        <w:spacing w:after="0" w:line="276" w:lineRule="auto"/>
        <w:ind w:left="993" w:hanging="426"/>
        <w:jc w:val="both"/>
        <w:rPr>
          <w:rFonts w:eastAsia="Times New Roman" w:cstheme="minorHAnsi"/>
          <w:lang w:eastAsia="pl-PL"/>
        </w:rPr>
      </w:pPr>
      <w:r w:rsidRPr="00311C7F">
        <w:rPr>
          <w:rFonts w:eastAsia="Times New Roman" w:cstheme="minorHAnsi"/>
          <w:lang w:eastAsia="pl-PL"/>
        </w:rPr>
        <w:t>ściana przednia stalowa  do dolnej krawędzi szyby powyżej krata ażurowa, do górnej wysokości kabiny</w:t>
      </w:r>
    </w:p>
    <w:p w14:paraId="53EC00B9" w14:textId="77777777" w:rsidR="000F50C8" w:rsidRPr="00311C7F" w:rsidRDefault="000F50C8" w:rsidP="00EE2C27">
      <w:pPr>
        <w:numPr>
          <w:ilvl w:val="0"/>
          <w:numId w:val="32"/>
        </w:numPr>
        <w:tabs>
          <w:tab w:val="left" w:pos="993"/>
        </w:tabs>
        <w:spacing w:after="0" w:line="276" w:lineRule="auto"/>
        <w:ind w:left="993" w:hanging="426"/>
        <w:jc w:val="both"/>
        <w:rPr>
          <w:rFonts w:eastAsia="Times New Roman" w:cstheme="minorHAnsi"/>
          <w:lang w:eastAsia="pl-PL"/>
        </w:rPr>
      </w:pPr>
      <w:r w:rsidRPr="00311C7F">
        <w:rPr>
          <w:rFonts w:eastAsia="Times New Roman" w:cstheme="minorHAnsi"/>
          <w:lang w:eastAsia="pl-PL"/>
        </w:rPr>
        <w:t>słupki przednie stałe, stalowe</w:t>
      </w:r>
    </w:p>
    <w:p w14:paraId="1FE4A901" w14:textId="77777777" w:rsidR="000F50C8" w:rsidRPr="00311C7F" w:rsidRDefault="000F50C8" w:rsidP="00EE2C27">
      <w:pPr>
        <w:numPr>
          <w:ilvl w:val="0"/>
          <w:numId w:val="32"/>
        </w:numPr>
        <w:tabs>
          <w:tab w:val="left" w:pos="993"/>
        </w:tabs>
        <w:spacing w:after="0" w:line="276" w:lineRule="auto"/>
        <w:ind w:left="993" w:hanging="426"/>
        <w:jc w:val="both"/>
        <w:rPr>
          <w:rFonts w:eastAsia="Times New Roman" w:cstheme="minorHAnsi"/>
          <w:lang w:eastAsia="pl-PL"/>
        </w:rPr>
      </w:pPr>
      <w:r w:rsidRPr="00311C7F">
        <w:rPr>
          <w:rFonts w:eastAsia="Times New Roman" w:cstheme="minorHAnsi"/>
          <w:lang w:eastAsia="pl-PL"/>
        </w:rPr>
        <w:t>słupki tylne stalowe</w:t>
      </w:r>
    </w:p>
    <w:p w14:paraId="22343F24" w14:textId="77777777" w:rsidR="000F50C8" w:rsidRPr="00311C7F" w:rsidRDefault="000F50C8" w:rsidP="00EE2C27">
      <w:pPr>
        <w:numPr>
          <w:ilvl w:val="0"/>
          <w:numId w:val="32"/>
        </w:numPr>
        <w:tabs>
          <w:tab w:val="left" w:pos="993"/>
        </w:tabs>
        <w:spacing w:after="0" w:line="276" w:lineRule="auto"/>
        <w:ind w:left="993" w:hanging="426"/>
        <w:jc w:val="both"/>
        <w:rPr>
          <w:rFonts w:eastAsia="Times New Roman" w:cstheme="minorHAnsi"/>
          <w:lang w:eastAsia="pl-PL"/>
        </w:rPr>
      </w:pPr>
      <w:r w:rsidRPr="00311C7F">
        <w:rPr>
          <w:rFonts w:eastAsia="Times New Roman" w:cstheme="minorHAnsi"/>
          <w:lang w:eastAsia="pl-PL"/>
        </w:rPr>
        <w:t xml:space="preserve">podłoga stalowa, gr </w:t>
      </w:r>
      <w:smartTag w:uri="urn:schemas-microsoft-com:office:smarttags" w:element="metricconverter">
        <w:smartTagPr>
          <w:attr w:name="ProductID" w:val="3 mm"/>
        </w:smartTagPr>
        <w:r w:rsidRPr="00311C7F">
          <w:rPr>
            <w:rFonts w:eastAsia="Times New Roman" w:cstheme="minorHAnsi"/>
            <w:lang w:eastAsia="pl-PL"/>
          </w:rPr>
          <w:t>3 mm</w:t>
        </w:r>
      </w:smartTag>
      <w:r w:rsidRPr="00311C7F">
        <w:rPr>
          <w:rFonts w:eastAsia="Times New Roman" w:cstheme="minorHAnsi"/>
          <w:lang w:eastAsia="pl-PL"/>
        </w:rPr>
        <w:t xml:space="preserve"> </w:t>
      </w:r>
    </w:p>
    <w:p w14:paraId="49670F42" w14:textId="77777777" w:rsidR="000F50C8" w:rsidRPr="00311C7F" w:rsidRDefault="000F50C8" w:rsidP="00EE2C27">
      <w:pPr>
        <w:numPr>
          <w:ilvl w:val="0"/>
          <w:numId w:val="32"/>
        </w:numPr>
        <w:tabs>
          <w:tab w:val="left" w:pos="993"/>
        </w:tabs>
        <w:spacing w:after="0" w:line="276" w:lineRule="auto"/>
        <w:ind w:left="993" w:hanging="426"/>
        <w:jc w:val="both"/>
        <w:rPr>
          <w:rFonts w:eastAsia="Times New Roman" w:cstheme="minorHAnsi"/>
          <w:lang w:eastAsia="pl-PL"/>
        </w:rPr>
      </w:pPr>
      <w:r w:rsidRPr="00311C7F">
        <w:rPr>
          <w:rFonts w:eastAsia="Times New Roman" w:cstheme="minorHAnsi"/>
          <w:lang w:eastAsia="pl-PL"/>
        </w:rPr>
        <w:t>burty  boczne aluminiowe, wysokość 400 mm , 1 szt. na stronę , otwierane w dolnej osi</w:t>
      </w:r>
    </w:p>
    <w:p w14:paraId="11C14640" w14:textId="77777777" w:rsidR="000F50C8" w:rsidRPr="00311C7F" w:rsidRDefault="000F50C8" w:rsidP="00EE2C27">
      <w:pPr>
        <w:numPr>
          <w:ilvl w:val="0"/>
          <w:numId w:val="32"/>
        </w:numPr>
        <w:tabs>
          <w:tab w:val="left" w:pos="993"/>
        </w:tabs>
        <w:spacing w:after="0" w:line="276" w:lineRule="auto"/>
        <w:ind w:left="993" w:hanging="426"/>
        <w:jc w:val="both"/>
        <w:rPr>
          <w:rFonts w:eastAsia="Times New Roman" w:cstheme="minorHAnsi"/>
          <w:lang w:eastAsia="pl-PL"/>
        </w:rPr>
      </w:pPr>
      <w:r w:rsidRPr="00311C7F">
        <w:rPr>
          <w:rFonts w:eastAsia="Times New Roman" w:cstheme="minorHAnsi"/>
          <w:lang w:eastAsia="pl-PL"/>
        </w:rPr>
        <w:t xml:space="preserve">burta  tylna aluminiowa, wysokość 400 mm , otwierana w dolnej i górnej osi </w:t>
      </w:r>
    </w:p>
    <w:p w14:paraId="3EB0AE9C" w14:textId="78A10495" w:rsidR="000F50C8" w:rsidRPr="00311C7F" w:rsidRDefault="000F50C8" w:rsidP="00EE2C27">
      <w:pPr>
        <w:numPr>
          <w:ilvl w:val="0"/>
          <w:numId w:val="32"/>
        </w:numPr>
        <w:tabs>
          <w:tab w:val="left" w:pos="993"/>
        </w:tabs>
        <w:spacing w:after="0" w:line="276" w:lineRule="auto"/>
        <w:ind w:left="993" w:hanging="426"/>
        <w:jc w:val="both"/>
        <w:rPr>
          <w:rFonts w:eastAsia="Times New Roman" w:cstheme="minorHAnsi"/>
          <w:lang w:eastAsia="pl-PL"/>
        </w:rPr>
      </w:pPr>
      <w:r w:rsidRPr="00311C7F">
        <w:rPr>
          <w:rFonts w:eastAsia="Times New Roman" w:cstheme="minorHAnsi"/>
          <w:lang w:eastAsia="pl-PL"/>
        </w:rPr>
        <w:t xml:space="preserve">nad burtami bocznymi i burtą tylną nadstawki z siatki stalowej o oczkach 50x50 mm, </w:t>
      </w:r>
      <w:r w:rsidR="00EE2C27">
        <w:rPr>
          <w:rFonts w:eastAsia="Times New Roman" w:cstheme="minorHAnsi"/>
          <w:lang w:eastAsia="pl-PL"/>
        </w:rPr>
        <w:t>w</w:t>
      </w:r>
      <w:r w:rsidRPr="00311C7F">
        <w:rPr>
          <w:rFonts w:eastAsia="Times New Roman" w:cstheme="minorHAnsi"/>
          <w:lang w:eastAsia="pl-PL"/>
        </w:rPr>
        <w:t>ysok</w:t>
      </w:r>
      <w:r w:rsidR="00D568D0" w:rsidRPr="00311C7F">
        <w:rPr>
          <w:rFonts w:eastAsia="Times New Roman" w:cstheme="minorHAnsi"/>
          <w:lang w:eastAsia="pl-PL"/>
        </w:rPr>
        <w:t>ość</w:t>
      </w:r>
      <w:r w:rsidR="001F2430" w:rsidRPr="00311C7F">
        <w:rPr>
          <w:rFonts w:eastAsia="Times New Roman" w:cstheme="minorHAnsi"/>
          <w:lang w:eastAsia="pl-PL"/>
        </w:rPr>
        <w:t xml:space="preserve"> </w:t>
      </w:r>
      <w:r w:rsidRPr="00311C7F">
        <w:rPr>
          <w:rFonts w:eastAsia="Times New Roman" w:cstheme="minorHAnsi"/>
          <w:lang w:eastAsia="pl-PL"/>
        </w:rPr>
        <w:t xml:space="preserve"> do górnej wysokości kabiny, uchylne w górnej osi  , demontowane, ocynkowanie i malowane</w:t>
      </w:r>
    </w:p>
    <w:p w14:paraId="1B277AB4" w14:textId="3A39C26B" w:rsidR="000F50C8" w:rsidRPr="00311C7F" w:rsidRDefault="000F50C8" w:rsidP="00EE2C27">
      <w:pPr>
        <w:pStyle w:val="Akapitzlist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lang w:eastAsia="pl-PL"/>
        </w:rPr>
        <w:t>plandeka zwijana na ścianę przednią ,kolor srebrny,  zapinana na siatkach za pomocą ekspandora</w:t>
      </w:r>
    </w:p>
    <w:p w14:paraId="549B11AC" w14:textId="77777777" w:rsidR="000F50C8" w:rsidRPr="00311C7F" w:rsidRDefault="000F50C8" w:rsidP="00EE2C27">
      <w:pPr>
        <w:pStyle w:val="Akapitzlist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lang w:eastAsia="pl-PL"/>
        </w:rPr>
        <w:t>kratki zabezpieczające tylne lampy,</w:t>
      </w:r>
    </w:p>
    <w:p w14:paraId="5C01DBDC" w14:textId="77777777" w:rsidR="000F50C8" w:rsidRPr="00311C7F" w:rsidRDefault="000F50C8" w:rsidP="00EE2C27">
      <w:pPr>
        <w:pStyle w:val="Akapitzlist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wymiary zabudowy:</w:t>
      </w:r>
    </w:p>
    <w:p w14:paraId="4E5C61BC" w14:textId="1CD6120E" w:rsidR="000F50C8" w:rsidRPr="00311C7F" w:rsidRDefault="000F50C8" w:rsidP="00EE2C27">
      <w:pPr>
        <w:numPr>
          <w:ilvl w:val="0"/>
          <w:numId w:val="32"/>
        </w:numPr>
        <w:tabs>
          <w:tab w:val="left" w:pos="993"/>
        </w:tabs>
        <w:spacing w:after="0" w:line="276" w:lineRule="auto"/>
        <w:ind w:left="993" w:hanging="426"/>
        <w:jc w:val="both"/>
        <w:rPr>
          <w:rFonts w:eastAsia="Times New Roman" w:cstheme="minorHAnsi"/>
          <w:lang w:eastAsia="pl-PL"/>
        </w:rPr>
      </w:pPr>
      <w:r w:rsidRPr="00311C7F">
        <w:rPr>
          <w:rFonts w:eastAsia="Times New Roman" w:cstheme="minorHAnsi"/>
          <w:lang w:eastAsia="pl-PL"/>
        </w:rPr>
        <w:t xml:space="preserve">długość </w:t>
      </w:r>
      <w:r w:rsidR="001F2430" w:rsidRPr="00311C7F">
        <w:rPr>
          <w:rFonts w:eastAsia="Times New Roman" w:cstheme="minorHAnsi"/>
          <w:lang w:eastAsia="pl-PL"/>
        </w:rPr>
        <w:t>4 000-</w:t>
      </w:r>
      <w:r w:rsidRPr="00311C7F">
        <w:rPr>
          <w:rFonts w:eastAsia="Times New Roman" w:cstheme="minorHAnsi"/>
          <w:lang w:eastAsia="pl-PL"/>
        </w:rPr>
        <w:t>4</w:t>
      </w:r>
      <w:r w:rsidR="001F2430" w:rsidRPr="00311C7F">
        <w:rPr>
          <w:rFonts w:eastAsia="Times New Roman" w:cstheme="minorHAnsi"/>
          <w:lang w:eastAsia="pl-PL"/>
        </w:rPr>
        <w:t>2</w:t>
      </w:r>
      <w:r w:rsidRPr="00311C7F">
        <w:rPr>
          <w:rFonts w:eastAsia="Times New Roman" w:cstheme="minorHAnsi"/>
          <w:lang w:eastAsia="pl-PL"/>
        </w:rPr>
        <w:t>00 mm</w:t>
      </w:r>
    </w:p>
    <w:p w14:paraId="491E48D5" w14:textId="5439D239" w:rsidR="000F50C8" w:rsidRPr="00311C7F" w:rsidRDefault="000F50C8" w:rsidP="00EE2C27">
      <w:pPr>
        <w:numPr>
          <w:ilvl w:val="0"/>
          <w:numId w:val="32"/>
        </w:numPr>
        <w:tabs>
          <w:tab w:val="left" w:pos="993"/>
        </w:tabs>
        <w:spacing w:after="0" w:line="276" w:lineRule="auto"/>
        <w:ind w:left="993" w:hanging="426"/>
        <w:jc w:val="both"/>
        <w:rPr>
          <w:rFonts w:eastAsia="Times New Roman" w:cstheme="minorHAnsi"/>
          <w:lang w:eastAsia="pl-PL"/>
        </w:rPr>
      </w:pPr>
      <w:r w:rsidRPr="00311C7F">
        <w:rPr>
          <w:rFonts w:eastAsia="Times New Roman" w:cstheme="minorHAnsi"/>
          <w:lang w:eastAsia="pl-PL"/>
        </w:rPr>
        <w:t>szerokość 2100 mm</w:t>
      </w:r>
    </w:p>
    <w:p w14:paraId="16EC6CF9" w14:textId="77777777" w:rsidR="00D05C9F" w:rsidRPr="00EE2C27" w:rsidRDefault="00D05C9F" w:rsidP="00E827B7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eastAsia="Times New Roman" w:cstheme="minorHAnsi"/>
          <w:color w:val="000000"/>
          <w:lang w:eastAsia="pl-PL"/>
        </w:rPr>
      </w:pPr>
      <w:r w:rsidRPr="00EE2C27">
        <w:rPr>
          <w:rFonts w:eastAsia="Times New Roman" w:cstheme="minorHAnsi"/>
          <w:color w:val="000000"/>
          <w:lang w:eastAsia="pl-PL"/>
        </w:rPr>
        <w:t xml:space="preserve">Samochód ma być wykonany zgodnie z przepisami Unii Europejskiej i spełniać obowiązujące w Polsce przepisy BHP. </w:t>
      </w:r>
    </w:p>
    <w:p w14:paraId="094FB84F" w14:textId="1737C846" w:rsidR="00D05C9F" w:rsidRPr="00EE2C27" w:rsidRDefault="00D05C9F" w:rsidP="00E827B7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eastAsia="Times New Roman" w:cstheme="minorHAnsi"/>
          <w:color w:val="000000"/>
          <w:lang w:eastAsia="pl-PL"/>
        </w:rPr>
      </w:pPr>
      <w:r w:rsidRPr="00EE2C27">
        <w:rPr>
          <w:rFonts w:eastAsia="Times New Roman" w:cstheme="minorHAnsi"/>
          <w:color w:val="000000"/>
          <w:lang w:eastAsia="pl-PL"/>
        </w:rPr>
        <w:t>Oferowany samochód musi spełniać wymagania systemu bezpieczeństwa „CE”.</w:t>
      </w:r>
    </w:p>
    <w:p w14:paraId="757C311C" w14:textId="3373BA7F" w:rsidR="00D05C9F" w:rsidRPr="0019677E" w:rsidRDefault="00D05C9F" w:rsidP="00E827B7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eastAsia="Times New Roman" w:cstheme="minorHAnsi"/>
          <w:color w:val="000000"/>
          <w:lang w:eastAsia="pl-PL"/>
        </w:rPr>
      </w:pPr>
      <w:r w:rsidRPr="0019677E">
        <w:rPr>
          <w:rFonts w:cstheme="minorHAnsi"/>
        </w:rPr>
        <w:t>Wykonawca przeprowadzi nieodpłatnie szkolenie kierowców, pracowników obsługi i mechaników w zakresie obsługi i eksploatacji samochodu w terminie uzgodnionym z Zamawiającym.</w:t>
      </w:r>
    </w:p>
    <w:p w14:paraId="3385C0BE" w14:textId="77777777" w:rsidR="00D05C9F" w:rsidRPr="00311C7F" w:rsidRDefault="00D05C9F" w:rsidP="00311C7F">
      <w:pPr>
        <w:spacing w:after="0" w:line="276" w:lineRule="auto"/>
        <w:rPr>
          <w:rFonts w:eastAsia="Times New Roman" w:cstheme="minorHAnsi"/>
          <w:lang w:eastAsia="pl-PL"/>
        </w:rPr>
      </w:pPr>
    </w:p>
    <w:p w14:paraId="72F19B64" w14:textId="43232B21" w:rsidR="004D0C0B" w:rsidRPr="00E827B7" w:rsidRDefault="004D0C0B" w:rsidP="00E827B7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eastAsia="Times New Roman" w:cstheme="minorHAnsi"/>
          <w:b/>
          <w:color w:val="000000"/>
          <w:lang w:eastAsia="pl-PL"/>
        </w:rPr>
      </w:pPr>
      <w:r w:rsidRPr="00E827B7">
        <w:rPr>
          <w:rFonts w:eastAsia="Times New Roman" w:cstheme="minorHAnsi"/>
          <w:b/>
          <w:color w:val="000000"/>
          <w:lang w:eastAsia="pl-PL"/>
        </w:rPr>
        <w:t>Wyposażenie dodatkowe</w:t>
      </w:r>
      <w:r w:rsidR="00E827B7" w:rsidRPr="00E827B7">
        <w:rPr>
          <w:rFonts w:cstheme="minorHAnsi"/>
          <w:bCs/>
          <w:color w:val="000000" w:themeColor="text1"/>
        </w:rPr>
        <w:t xml:space="preserve"> </w:t>
      </w:r>
      <w:r w:rsidR="00E827B7" w:rsidRPr="00D4357E">
        <w:rPr>
          <w:rFonts w:cstheme="minorHAnsi"/>
          <w:bCs/>
          <w:color w:val="000000" w:themeColor="text1"/>
        </w:rPr>
        <w:t>Pojazd ma być wyposażony w urządzenie GPS o następujących wymaganiach technicznych</w:t>
      </w:r>
      <w:r w:rsidR="00E827B7">
        <w:rPr>
          <w:rFonts w:cstheme="minorHAnsi"/>
          <w:bCs/>
          <w:color w:val="000000" w:themeColor="text1"/>
        </w:rPr>
        <w:t>:</w:t>
      </w:r>
    </w:p>
    <w:p w14:paraId="463B0BF0" w14:textId="74D868CC" w:rsidR="006D7765" w:rsidRPr="006D7765" w:rsidRDefault="006D7765" w:rsidP="006D7765">
      <w:pPr>
        <w:pStyle w:val="Default"/>
        <w:numPr>
          <w:ilvl w:val="0"/>
          <w:numId w:val="34"/>
        </w:numPr>
        <w:spacing w:line="276" w:lineRule="auto"/>
        <w:ind w:left="709" w:hanging="425"/>
        <w:jc w:val="both"/>
        <w:rPr>
          <w:rStyle w:val="apple-style-span"/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D776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Urządzenie GPS ma umożliwić:</w:t>
      </w:r>
    </w:p>
    <w:p w14:paraId="6245D56B" w14:textId="0BBF2677" w:rsidR="006D7765" w:rsidRPr="006D7765" w:rsidRDefault="006D7765" w:rsidP="006D7765">
      <w:pPr>
        <w:pStyle w:val="Akapitzlist"/>
        <w:numPr>
          <w:ilvl w:val="1"/>
          <w:numId w:val="35"/>
        </w:numPr>
        <w:spacing w:after="0" w:line="276" w:lineRule="auto"/>
        <w:ind w:left="1134" w:hanging="425"/>
        <w:rPr>
          <w:rFonts w:cstheme="minorHAnsi"/>
          <w:color w:val="000000" w:themeColor="text1"/>
        </w:rPr>
      </w:pPr>
      <w:r w:rsidRPr="006D7765">
        <w:rPr>
          <w:rFonts w:cstheme="minorHAnsi"/>
          <w:color w:val="000000" w:themeColor="text1"/>
        </w:rPr>
        <w:t xml:space="preserve">Wskazanie czasu pracy, </w:t>
      </w:r>
    </w:p>
    <w:p w14:paraId="2C1964E8" w14:textId="77777777" w:rsidR="006D7765" w:rsidRPr="006D7765" w:rsidRDefault="006D7765" w:rsidP="006D7765">
      <w:pPr>
        <w:pStyle w:val="Akapitzlist"/>
        <w:numPr>
          <w:ilvl w:val="1"/>
          <w:numId w:val="35"/>
        </w:numPr>
        <w:spacing w:after="0" w:line="276" w:lineRule="auto"/>
        <w:ind w:left="1134" w:hanging="425"/>
        <w:rPr>
          <w:rFonts w:cstheme="minorHAnsi"/>
          <w:color w:val="000000" w:themeColor="text1"/>
        </w:rPr>
      </w:pPr>
      <w:r w:rsidRPr="006D7765">
        <w:rPr>
          <w:rFonts w:cstheme="minorHAnsi"/>
          <w:color w:val="000000" w:themeColor="text1"/>
        </w:rPr>
        <w:t>przebytą drogę w kilometrach,</w:t>
      </w:r>
    </w:p>
    <w:p w14:paraId="6540D57F" w14:textId="77777777" w:rsidR="006D7765" w:rsidRPr="006D7765" w:rsidRDefault="006D7765" w:rsidP="006D7765">
      <w:pPr>
        <w:pStyle w:val="Akapitzlist"/>
        <w:numPr>
          <w:ilvl w:val="1"/>
          <w:numId w:val="35"/>
        </w:numPr>
        <w:spacing w:after="0" w:line="276" w:lineRule="auto"/>
        <w:ind w:left="1134" w:hanging="425"/>
        <w:rPr>
          <w:rFonts w:cstheme="minorHAnsi"/>
          <w:color w:val="000000" w:themeColor="text1"/>
        </w:rPr>
      </w:pPr>
      <w:r w:rsidRPr="006D7765">
        <w:rPr>
          <w:rFonts w:cstheme="minorHAnsi"/>
          <w:color w:val="000000" w:themeColor="text1"/>
        </w:rPr>
        <w:t>odwzorowanie pozycji i przebytej trasy na mapie cyfrowej,</w:t>
      </w:r>
    </w:p>
    <w:p w14:paraId="034B5257" w14:textId="77777777" w:rsidR="006D7765" w:rsidRPr="006D7765" w:rsidRDefault="006D7765" w:rsidP="006D7765">
      <w:pPr>
        <w:pStyle w:val="Akapitzlist"/>
        <w:numPr>
          <w:ilvl w:val="1"/>
          <w:numId w:val="35"/>
        </w:numPr>
        <w:spacing w:after="0" w:line="276" w:lineRule="auto"/>
        <w:ind w:left="1134" w:hanging="425"/>
        <w:rPr>
          <w:rFonts w:cstheme="minorHAnsi"/>
          <w:color w:val="000000" w:themeColor="text1"/>
        </w:rPr>
      </w:pPr>
      <w:r w:rsidRPr="006D7765">
        <w:rPr>
          <w:rFonts w:cstheme="minorHAnsi"/>
          <w:color w:val="000000" w:themeColor="text1"/>
        </w:rPr>
        <w:t xml:space="preserve">odtwarzanie i analizę „historii” pracy, </w:t>
      </w:r>
    </w:p>
    <w:p w14:paraId="7BA287FA" w14:textId="77777777" w:rsidR="006D7765" w:rsidRPr="006D7765" w:rsidRDefault="006D7765" w:rsidP="006D7765">
      <w:pPr>
        <w:pStyle w:val="Akapitzlist"/>
        <w:numPr>
          <w:ilvl w:val="1"/>
          <w:numId w:val="35"/>
        </w:numPr>
        <w:spacing w:after="0" w:line="276" w:lineRule="auto"/>
        <w:ind w:left="1134" w:hanging="425"/>
        <w:rPr>
          <w:rFonts w:cstheme="minorHAnsi"/>
          <w:color w:val="000000" w:themeColor="text1"/>
        </w:rPr>
      </w:pPr>
      <w:r w:rsidRPr="006D7765">
        <w:rPr>
          <w:rFonts w:cstheme="minorHAnsi"/>
          <w:color w:val="000000" w:themeColor="text1"/>
        </w:rPr>
        <w:t>dane przesyłane przez sondę pomiaru paliwa w zbiorniku (stan, tankowanie,  upusty) oraz ilości zużytego paliwa, aktualną lokalizację, bieżące śledzenie pozycji i komunikowanie się z samochodem w dowolnym momencie w celu odczytu ww. danych.</w:t>
      </w:r>
    </w:p>
    <w:p w14:paraId="254780C1" w14:textId="77777777" w:rsidR="006D7765" w:rsidRPr="006D7765" w:rsidRDefault="006D7765" w:rsidP="006D7765">
      <w:pPr>
        <w:pStyle w:val="Default"/>
        <w:numPr>
          <w:ilvl w:val="0"/>
          <w:numId w:val="34"/>
        </w:numPr>
        <w:spacing w:line="276" w:lineRule="auto"/>
        <w:ind w:left="709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D776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 GPS ma być kompatybilny z oprogramowaniem GLOBTRAK używanym przez Zamawiającego.</w:t>
      </w:r>
    </w:p>
    <w:p w14:paraId="69A119D8" w14:textId="77777777" w:rsidR="00E827B7" w:rsidRPr="00E827B7" w:rsidRDefault="00E827B7" w:rsidP="00E827B7">
      <w:pPr>
        <w:pStyle w:val="Akapitzlist"/>
        <w:autoSpaceDE w:val="0"/>
        <w:autoSpaceDN w:val="0"/>
        <w:adjustRightInd w:val="0"/>
        <w:spacing w:after="0" w:line="276" w:lineRule="auto"/>
        <w:ind w:left="284"/>
        <w:jc w:val="both"/>
        <w:rPr>
          <w:rFonts w:eastAsia="Times New Roman" w:cstheme="minorHAnsi"/>
          <w:b/>
          <w:color w:val="000000"/>
          <w:lang w:eastAsia="pl-PL"/>
        </w:rPr>
      </w:pPr>
    </w:p>
    <w:p w14:paraId="5C5D3A30" w14:textId="69F56EE3" w:rsidR="004D0C0B" w:rsidRPr="007E4C9A" w:rsidRDefault="004D0C0B" w:rsidP="007E4C9A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eastAsia="Times New Roman" w:cstheme="minorHAnsi"/>
          <w:b/>
          <w:color w:val="000000"/>
          <w:lang w:eastAsia="pl-PL"/>
        </w:rPr>
      </w:pPr>
      <w:r w:rsidRPr="007E4C9A">
        <w:rPr>
          <w:rFonts w:eastAsia="Times New Roman" w:cstheme="minorHAnsi"/>
          <w:b/>
          <w:color w:val="000000"/>
          <w:lang w:eastAsia="pl-PL"/>
        </w:rPr>
        <w:t xml:space="preserve">Pojazd ma być wyposażony w </w:t>
      </w:r>
      <w:r w:rsidR="003D46A6" w:rsidRPr="007E4C9A">
        <w:rPr>
          <w:rFonts w:eastAsia="Times New Roman" w:cstheme="minorHAnsi"/>
          <w:b/>
          <w:color w:val="000000"/>
          <w:lang w:eastAsia="pl-PL"/>
        </w:rPr>
        <w:t xml:space="preserve">panel kierowcy </w:t>
      </w:r>
    </w:p>
    <w:p w14:paraId="6C5B2E6B" w14:textId="2D603821" w:rsidR="007E4C9A" w:rsidRPr="007E4C9A" w:rsidRDefault="007E4C9A" w:rsidP="007E4C9A">
      <w:pPr>
        <w:pStyle w:val="Akapitzlist"/>
        <w:numPr>
          <w:ilvl w:val="0"/>
          <w:numId w:val="36"/>
        </w:numPr>
        <w:spacing w:after="0" w:line="276" w:lineRule="auto"/>
        <w:ind w:left="709" w:hanging="425"/>
        <w:rPr>
          <w:rFonts w:cstheme="minorHAnsi"/>
          <w:b/>
          <w:color w:val="000000" w:themeColor="text1"/>
        </w:rPr>
      </w:pPr>
      <w:r w:rsidRPr="007E4C9A">
        <w:rPr>
          <w:rFonts w:cstheme="minorHAnsi"/>
          <w:b/>
          <w:color w:val="000000" w:themeColor="text1"/>
        </w:rPr>
        <w:t>Wymagania dotyczące panelu kierowcy</w:t>
      </w:r>
    </w:p>
    <w:p w14:paraId="7862A5F6" w14:textId="1D16C3C1" w:rsidR="007E4C9A" w:rsidRPr="007E4C9A" w:rsidRDefault="007E4C9A" w:rsidP="00925802">
      <w:pPr>
        <w:pStyle w:val="Akapitzlist"/>
        <w:numPr>
          <w:ilvl w:val="0"/>
          <w:numId w:val="37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7E4C9A">
        <w:rPr>
          <w:rFonts w:cstheme="minorHAnsi"/>
          <w:bCs/>
          <w:color w:val="000000" w:themeColor="text1"/>
        </w:rPr>
        <w:t>wyświetlacz dotykowy, kolorowy z systemem Android, przekątna ekranu min.7 cali, rozdzielczość co najmniej 1024/600.</w:t>
      </w:r>
    </w:p>
    <w:p w14:paraId="7B85B637" w14:textId="77777777" w:rsidR="007E4C9A" w:rsidRPr="007E4C9A" w:rsidRDefault="007E4C9A" w:rsidP="007E4C9A">
      <w:pPr>
        <w:pStyle w:val="Akapitzlist"/>
        <w:numPr>
          <w:ilvl w:val="0"/>
          <w:numId w:val="37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7E4C9A">
        <w:rPr>
          <w:rFonts w:cstheme="minorHAnsi"/>
          <w:bCs/>
          <w:color w:val="000000" w:themeColor="text1"/>
        </w:rPr>
        <w:lastRenderedPageBreak/>
        <w:t>panel ma, umożliwiać komunikację on-line pomiędzy dyspozytorem, a kierowcą.</w:t>
      </w:r>
    </w:p>
    <w:p w14:paraId="53AC5E48" w14:textId="77777777" w:rsidR="007E4C9A" w:rsidRPr="00D22ECF" w:rsidRDefault="007E4C9A" w:rsidP="007E4C9A">
      <w:pPr>
        <w:pStyle w:val="Akapitzlist"/>
        <w:numPr>
          <w:ilvl w:val="0"/>
          <w:numId w:val="37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ma umożliwić raportowanie odbieranych odpadów z możliwością wykazania ilości w formie: 25%, 50%, 75%, 100%,  dla każdego rodzaju odpadów np. plastik, papier, szkło.</w:t>
      </w:r>
    </w:p>
    <w:p w14:paraId="16A9C534" w14:textId="77777777" w:rsidR="007E4C9A" w:rsidRPr="00D22ECF" w:rsidRDefault="007E4C9A" w:rsidP="007E4C9A">
      <w:pPr>
        <w:pStyle w:val="Akapitzlist"/>
        <w:numPr>
          <w:ilvl w:val="0"/>
          <w:numId w:val="37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 xml:space="preserve">ma umożliwiać raportowanie poziomu zapełnienia pojemników, w formie zapełnienie: 25%, 50%, 75%, 100%,  plastik, papier, szkło, </w:t>
      </w:r>
      <w:proofErr w:type="spellStart"/>
      <w:r w:rsidRPr="00D22ECF">
        <w:rPr>
          <w:rFonts w:cstheme="minorHAnsi"/>
          <w:bCs/>
          <w:color w:val="000000" w:themeColor="text1"/>
        </w:rPr>
        <w:t>bio</w:t>
      </w:r>
      <w:proofErr w:type="spellEnd"/>
      <w:r w:rsidRPr="00D22ECF">
        <w:rPr>
          <w:rFonts w:cstheme="minorHAnsi"/>
          <w:bCs/>
          <w:color w:val="000000" w:themeColor="text1"/>
        </w:rPr>
        <w:t>.</w:t>
      </w:r>
    </w:p>
    <w:p w14:paraId="09FF1597" w14:textId="77777777" w:rsidR="007E4C9A" w:rsidRPr="00D22ECF" w:rsidRDefault="007E4C9A" w:rsidP="007E4C9A">
      <w:pPr>
        <w:pStyle w:val="Akapitzlist"/>
        <w:numPr>
          <w:ilvl w:val="0"/>
          <w:numId w:val="37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 xml:space="preserve">ma posiadać możliwość zapisywania i </w:t>
      </w:r>
      <w:proofErr w:type="spellStart"/>
      <w:r w:rsidRPr="00D22ECF">
        <w:rPr>
          <w:rFonts w:cstheme="minorHAnsi"/>
          <w:bCs/>
          <w:color w:val="000000" w:themeColor="text1"/>
        </w:rPr>
        <w:t>przesyłu</w:t>
      </w:r>
      <w:proofErr w:type="spellEnd"/>
      <w:r w:rsidRPr="00D22ECF">
        <w:rPr>
          <w:rFonts w:cstheme="minorHAnsi"/>
          <w:bCs/>
          <w:color w:val="000000" w:themeColor="text1"/>
        </w:rPr>
        <w:t xml:space="preserve"> informacji, czy w danym punkcie jest bałagan w formie wyboru Tak/Nie.</w:t>
      </w:r>
    </w:p>
    <w:p w14:paraId="19EBF017" w14:textId="77777777" w:rsidR="007E4C9A" w:rsidRPr="00D22ECF" w:rsidRDefault="007E4C9A" w:rsidP="007E4C9A">
      <w:pPr>
        <w:pStyle w:val="Akapitzlist"/>
        <w:numPr>
          <w:ilvl w:val="0"/>
          <w:numId w:val="37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ma posiadać możliwość zapisywania informacji o uszkodzeniach pojemników, braku dojazdu oraz możliwość rozszerzenia katalogu informacji.</w:t>
      </w:r>
    </w:p>
    <w:p w14:paraId="0B66589B" w14:textId="77777777" w:rsidR="007E4C9A" w:rsidRPr="00D22ECF" w:rsidRDefault="007E4C9A" w:rsidP="007E4C9A">
      <w:pPr>
        <w:pStyle w:val="Akapitzlist"/>
        <w:numPr>
          <w:ilvl w:val="0"/>
          <w:numId w:val="37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ma posiadać możliwość zapisywania danych, o lokalizacji punktów odbioru odpadów.</w:t>
      </w:r>
    </w:p>
    <w:p w14:paraId="7061F943" w14:textId="77777777" w:rsidR="007E4C9A" w:rsidRPr="007E4C9A" w:rsidRDefault="007E4C9A" w:rsidP="007E4C9A">
      <w:pPr>
        <w:pStyle w:val="Akapitzlist"/>
        <w:numPr>
          <w:ilvl w:val="0"/>
          <w:numId w:val="37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7E4C9A">
        <w:rPr>
          <w:rFonts w:cstheme="minorHAnsi"/>
          <w:bCs/>
          <w:color w:val="000000" w:themeColor="text1"/>
        </w:rPr>
        <w:t>ma posiadać możliwość wypięcia z mocowania w celu zrobienia zdjęcia oraz podpięcia tego zdjęcia do lokalizacji.</w:t>
      </w:r>
    </w:p>
    <w:p w14:paraId="79A48010" w14:textId="77777777" w:rsidR="007E4C9A" w:rsidRPr="007E4C9A" w:rsidRDefault="007E4C9A" w:rsidP="007E4C9A">
      <w:pPr>
        <w:pStyle w:val="Akapitzlist"/>
        <w:numPr>
          <w:ilvl w:val="0"/>
          <w:numId w:val="37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7E4C9A">
        <w:rPr>
          <w:rFonts w:cstheme="minorHAnsi"/>
          <w:bCs/>
          <w:color w:val="000000" w:themeColor="text1"/>
        </w:rPr>
        <w:t xml:space="preserve">ma posiadać aplikację umożliwiającą tworzenie </w:t>
      </w:r>
      <w:proofErr w:type="spellStart"/>
      <w:r w:rsidRPr="007E4C9A">
        <w:rPr>
          <w:rFonts w:cstheme="minorHAnsi"/>
          <w:bCs/>
          <w:color w:val="000000" w:themeColor="text1"/>
        </w:rPr>
        <w:t>trasówek</w:t>
      </w:r>
      <w:proofErr w:type="spellEnd"/>
      <w:r w:rsidRPr="007E4C9A">
        <w:rPr>
          <w:rFonts w:cstheme="minorHAnsi"/>
          <w:bCs/>
          <w:color w:val="000000" w:themeColor="text1"/>
        </w:rPr>
        <w:t xml:space="preserve"> wywozowych.</w:t>
      </w:r>
    </w:p>
    <w:p w14:paraId="6B1639B7" w14:textId="4EB105F5" w:rsidR="007E4C9A" w:rsidRDefault="007E4C9A" w:rsidP="007E4C9A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14:paraId="783E782B" w14:textId="77777777" w:rsidR="007E4C9A" w:rsidRPr="0019677E" w:rsidRDefault="007E4C9A" w:rsidP="007E4C9A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14:paraId="54F28225" w14:textId="487F896F" w:rsidR="004D0C0B" w:rsidRPr="00D22ECF" w:rsidRDefault="00D22ECF" w:rsidP="00D22ECF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eastAsia="Times New Roman" w:cstheme="minorHAnsi"/>
          <w:b/>
          <w:color w:val="000000"/>
          <w:lang w:eastAsia="pl-PL"/>
        </w:rPr>
      </w:pPr>
      <w:r w:rsidRPr="00D22ECF">
        <w:rPr>
          <w:rFonts w:eastAsia="Times New Roman" w:cstheme="minorHAnsi"/>
          <w:b/>
          <w:color w:val="000000"/>
          <w:lang w:eastAsia="pl-PL"/>
        </w:rPr>
        <w:t xml:space="preserve">Wyposażenie dodatkowe: </w:t>
      </w:r>
      <w:r w:rsidR="004D0C0B" w:rsidRPr="00D22ECF">
        <w:rPr>
          <w:rFonts w:eastAsia="Times New Roman" w:cstheme="minorHAnsi"/>
          <w:b/>
          <w:color w:val="000000"/>
          <w:lang w:eastAsia="pl-PL"/>
        </w:rPr>
        <w:t xml:space="preserve">Pojazd ma być wyposażony w </w:t>
      </w:r>
      <w:r w:rsidR="003D46A6" w:rsidRPr="00D22ECF">
        <w:rPr>
          <w:rFonts w:eastAsia="Times New Roman" w:cstheme="minorHAnsi"/>
          <w:b/>
          <w:color w:val="000000"/>
          <w:lang w:eastAsia="pl-PL"/>
        </w:rPr>
        <w:t xml:space="preserve">monitoring wizyjny </w:t>
      </w:r>
    </w:p>
    <w:p w14:paraId="5FC22364" w14:textId="77777777" w:rsidR="00D22ECF" w:rsidRDefault="004D0C0B" w:rsidP="00D22ECF">
      <w:pPr>
        <w:pStyle w:val="Akapitzlist"/>
        <w:numPr>
          <w:ilvl w:val="0"/>
          <w:numId w:val="15"/>
        </w:numPr>
        <w:spacing w:after="0" w:line="276" w:lineRule="auto"/>
        <w:ind w:hanging="436"/>
        <w:jc w:val="both"/>
        <w:rPr>
          <w:rFonts w:cstheme="minorHAnsi"/>
          <w:b/>
          <w:color w:val="000000" w:themeColor="text1"/>
        </w:rPr>
      </w:pPr>
      <w:r w:rsidRPr="00D22ECF">
        <w:rPr>
          <w:rFonts w:cstheme="minorHAnsi"/>
          <w:b/>
          <w:color w:val="000000" w:themeColor="text1"/>
        </w:rPr>
        <w:t>Warunki techniczne systemu wizyjnego poprawy bezpieczeństwa obsługi pojazdów do odbioru odpadów oraz wymogi techniczne sprzęt</w:t>
      </w:r>
      <w:r w:rsidR="00D22ECF">
        <w:rPr>
          <w:rFonts w:cstheme="minorHAnsi"/>
          <w:b/>
          <w:color w:val="000000" w:themeColor="text1"/>
        </w:rPr>
        <w:t>.</w:t>
      </w:r>
    </w:p>
    <w:p w14:paraId="191AE294" w14:textId="384F92DE" w:rsidR="004D0C0B" w:rsidRPr="00D22ECF" w:rsidRDefault="004D0C0B" w:rsidP="00D22ECF">
      <w:pPr>
        <w:pStyle w:val="Akapitzlist"/>
        <w:numPr>
          <w:ilvl w:val="0"/>
          <w:numId w:val="15"/>
        </w:numPr>
        <w:spacing w:after="0" w:line="276" w:lineRule="auto"/>
        <w:ind w:hanging="436"/>
        <w:jc w:val="both"/>
        <w:rPr>
          <w:rFonts w:cstheme="minorHAnsi"/>
          <w:b/>
          <w:color w:val="000000" w:themeColor="text1"/>
        </w:rPr>
      </w:pPr>
      <w:r w:rsidRPr="00D22ECF">
        <w:rPr>
          <w:rFonts w:cstheme="minorHAnsi"/>
          <w:b/>
          <w:color w:val="000000" w:themeColor="text1"/>
        </w:rPr>
        <w:t>System monitoringu wizyjnego ma posiadać:</w:t>
      </w:r>
    </w:p>
    <w:p w14:paraId="377304FC" w14:textId="77777777" w:rsidR="004D0C0B" w:rsidRPr="00D22ECF" w:rsidRDefault="004D0C0B" w:rsidP="00D22ECF">
      <w:pPr>
        <w:pStyle w:val="Akapitzlist"/>
        <w:numPr>
          <w:ilvl w:val="0"/>
          <w:numId w:val="16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system montowany na pojeździe bazujący na zapisie obrazu z 4 kamer w czasie rzeczywistym oraz nagrywarce cyfrowej do zapisu materiału video z wszystkich kamer.</w:t>
      </w:r>
    </w:p>
    <w:p w14:paraId="5292FA62" w14:textId="77777777" w:rsidR="004D0C0B" w:rsidRPr="00D22ECF" w:rsidRDefault="004D0C0B" w:rsidP="00D22ECF">
      <w:pPr>
        <w:pStyle w:val="Akapitzlist"/>
        <w:numPr>
          <w:ilvl w:val="0"/>
          <w:numId w:val="16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obrazy zarejestrowane przez kamery przekazywane są do rejestratora oraz do serwera wykonawcy usługi</w:t>
      </w:r>
    </w:p>
    <w:p w14:paraId="6B9C5C56" w14:textId="77777777" w:rsidR="004D0C0B" w:rsidRPr="00D22ECF" w:rsidRDefault="004D0C0B" w:rsidP="00D22ECF">
      <w:pPr>
        <w:pStyle w:val="Akapitzlist"/>
        <w:numPr>
          <w:ilvl w:val="0"/>
          <w:numId w:val="16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system podglądu obrazu ze wszystkich kamer na żywo (on-line) za pomocą technologii 4G.</w:t>
      </w:r>
    </w:p>
    <w:p w14:paraId="688F4E2B" w14:textId="77777777" w:rsidR="004D0C0B" w:rsidRPr="00D22ECF" w:rsidRDefault="004D0C0B" w:rsidP="00D22ECF">
      <w:pPr>
        <w:pStyle w:val="Akapitzlist"/>
        <w:numPr>
          <w:ilvl w:val="0"/>
          <w:numId w:val="16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 xml:space="preserve">serwer obsługujący system musi znajdować się w profesjonalnie zaprojektowanej serwerowni (centrum danych obsługiwane przez Wykonawcę) gwarantującej jednostce stabilną oraz bezpieczną pracę. </w:t>
      </w:r>
    </w:p>
    <w:p w14:paraId="5CB6BC6F" w14:textId="77777777" w:rsidR="004D0C0B" w:rsidRPr="00D22ECF" w:rsidRDefault="004D0C0B" w:rsidP="00D22ECF">
      <w:pPr>
        <w:pStyle w:val="Akapitzlist"/>
        <w:numPr>
          <w:ilvl w:val="0"/>
          <w:numId w:val="16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system ma zapewniać możliwość podstawowej obróbki obrazu nagranego kamerami video.</w:t>
      </w:r>
    </w:p>
    <w:p w14:paraId="6967CEFB" w14:textId="77777777" w:rsidR="004D0C0B" w:rsidRPr="00D22ECF" w:rsidRDefault="004D0C0B" w:rsidP="00D22ECF">
      <w:pPr>
        <w:pStyle w:val="Akapitzlist"/>
        <w:numPr>
          <w:ilvl w:val="0"/>
          <w:numId w:val="16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system ma zapewniać swobodne nadawanie uprawnień przez Zamawiającego w rozbiciu na uprawnienia administratora oraz uprawnienia obsługi, z możliwością określania uprawnień, przypisania pojazdów i/lub uprawnień do podglądu. Zamawiający planuje nadanie min. 2 uprawnienia „admin” oraz min. 8 uprawnień „obsługa”.</w:t>
      </w:r>
    </w:p>
    <w:p w14:paraId="4E7C5929" w14:textId="77777777" w:rsidR="004D0C0B" w:rsidRPr="00D22ECF" w:rsidRDefault="004D0C0B" w:rsidP="00D22ECF">
      <w:pPr>
        <w:pStyle w:val="Akapitzlist"/>
        <w:numPr>
          <w:ilvl w:val="0"/>
          <w:numId w:val="16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 xml:space="preserve">system winien mieć zaimplementowaną aktualną cyfrową mapę Polski i zapewniać lokalizację/pozycję nagranego materiału na terenie Polski poprzez określenie na mapie pozycji obiektu/pojazdu w chwili nagrania. </w:t>
      </w:r>
    </w:p>
    <w:p w14:paraId="13755BE7" w14:textId="77777777" w:rsidR="004D0C0B" w:rsidRPr="00D22ECF" w:rsidRDefault="004D0C0B" w:rsidP="00D22ECF">
      <w:pPr>
        <w:pStyle w:val="Akapitzlist"/>
        <w:numPr>
          <w:ilvl w:val="0"/>
          <w:numId w:val="16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dane systemu rejestrującego obraz z tras muszą posiadać możliwość generowania tzw. Zdarzeń (znaczników) z podłączonych wejść cyfrowych lub zdefiniowanych w odpowiedni sposób sytuacji na drodze. Znaczniki będą oznaczane na nagranym materiale video umożliwiając przesuwanie materiału do momentu wystąpienia oznaczonego zdarzenia.</w:t>
      </w:r>
    </w:p>
    <w:p w14:paraId="185376E0" w14:textId="77777777" w:rsidR="004D0C0B" w:rsidRPr="00D22ECF" w:rsidRDefault="004D0C0B" w:rsidP="00D22ECF">
      <w:pPr>
        <w:pStyle w:val="Akapitzlist"/>
        <w:numPr>
          <w:ilvl w:val="0"/>
          <w:numId w:val="16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 xml:space="preserve">obsługa systemu musi być możliwa na dowolnej dystrybucji systemu operacyjnego Windows (wersje 11, 10, 8, 7, XP). </w:t>
      </w:r>
    </w:p>
    <w:p w14:paraId="55042D91" w14:textId="77777777" w:rsidR="004D0C0B" w:rsidRPr="00D22ECF" w:rsidRDefault="004D0C0B" w:rsidP="00D22ECF">
      <w:pPr>
        <w:pStyle w:val="Akapitzlist"/>
        <w:numPr>
          <w:ilvl w:val="0"/>
          <w:numId w:val="16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Korzystanie z systemu musi być możliwe dla dowolnego użytkownika z dowolnego komputera lub urządzenia mobilnego, zdalnie przez użytkowników z dedykowanym dostępem do zainstalowanej na komputerze/urządzeniu aplikacji lub panelu dostępowego z indywidualnym hasłem logowania.</w:t>
      </w:r>
    </w:p>
    <w:p w14:paraId="03CB06DC" w14:textId="4D83CCD7" w:rsidR="004D0C0B" w:rsidRPr="00D22ECF" w:rsidRDefault="00D22ECF" w:rsidP="00D22ECF">
      <w:pPr>
        <w:pStyle w:val="Akapitzlist"/>
        <w:numPr>
          <w:ilvl w:val="0"/>
          <w:numId w:val="15"/>
        </w:numPr>
        <w:spacing w:after="0" w:line="276" w:lineRule="auto"/>
        <w:ind w:hanging="436"/>
        <w:jc w:val="both"/>
        <w:rPr>
          <w:rFonts w:cstheme="minorHAnsi"/>
          <w:b/>
          <w:color w:val="000000" w:themeColor="text1"/>
        </w:rPr>
      </w:pPr>
      <w:r w:rsidRPr="00D22ECF">
        <w:rPr>
          <w:rFonts w:cstheme="minorHAnsi"/>
          <w:b/>
          <w:color w:val="000000" w:themeColor="text1"/>
        </w:rPr>
        <w:t>Wymagania dotyczące r</w:t>
      </w:r>
      <w:r w:rsidR="004D0C0B" w:rsidRPr="00D22ECF">
        <w:rPr>
          <w:rFonts w:cstheme="minorHAnsi"/>
          <w:b/>
          <w:color w:val="000000" w:themeColor="text1"/>
        </w:rPr>
        <w:t>ejestrator</w:t>
      </w:r>
      <w:r w:rsidRPr="00D22ECF">
        <w:rPr>
          <w:rFonts w:cstheme="minorHAnsi"/>
          <w:b/>
          <w:color w:val="000000" w:themeColor="text1"/>
        </w:rPr>
        <w:t>a</w:t>
      </w:r>
      <w:r w:rsidR="004D0C0B" w:rsidRPr="00D22ECF">
        <w:rPr>
          <w:rFonts w:cstheme="minorHAnsi"/>
          <w:b/>
          <w:color w:val="000000" w:themeColor="text1"/>
        </w:rPr>
        <w:t xml:space="preserve"> obrazu</w:t>
      </w:r>
    </w:p>
    <w:p w14:paraId="1ED2C685" w14:textId="77777777" w:rsidR="004D0C0B" w:rsidRPr="00D22ECF" w:rsidRDefault="004D0C0B" w:rsidP="00D22ECF">
      <w:pPr>
        <w:pStyle w:val="Akapitzlist"/>
        <w:numPr>
          <w:ilvl w:val="0"/>
          <w:numId w:val="17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lastRenderedPageBreak/>
        <w:t>rejestrator musi posiadać Atest EMC:E, zgodność z RoHS2, Oznaczenie znakiem CE.</w:t>
      </w:r>
    </w:p>
    <w:p w14:paraId="17169052" w14:textId="77777777" w:rsidR="004D0C0B" w:rsidRPr="00D22ECF" w:rsidRDefault="004D0C0B" w:rsidP="00D22ECF">
      <w:pPr>
        <w:pStyle w:val="Akapitzlist"/>
        <w:numPr>
          <w:ilvl w:val="0"/>
          <w:numId w:val="17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rejestrator odporny na wibracje i uderzenia/udary mogące powstać w trakcie eksploatacji pojazdu ciężarowego.</w:t>
      </w:r>
    </w:p>
    <w:p w14:paraId="57AB4F83" w14:textId="77777777" w:rsidR="004D0C0B" w:rsidRPr="00D22ECF" w:rsidRDefault="004D0C0B" w:rsidP="00D22ECF">
      <w:pPr>
        <w:pStyle w:val="Akapitzlist"/>
        <w:numPr>
          <w:ilvl w:val="0"/>
          <w:numId w:val="17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rejestrator musi działać wykorzystując zasilanie w zakresie min. 12-24 V, przy maksymalnym poborze mocy 60W oraz natężeniu 5A (zabezpieczenie przed tzw. szumami sieci zasilającej, czyli negatywnymi skutkami ew. skoków napięcia).</w:t>
      </w:r>
    </w:p>
    <w:p w14:paraId="6216377E" w14:textId="77777777" w:rsidR="004D0C0B" w:rsidRPr="00D22ECF" w:rsidRDefault="004D0C0B" w:rsidP="00D22ECF">
      <w:pPr>
        <w:pStyle w:val="Akapitzlist"/>
        <w:numPr>
          <w:ilvl w:val="0"/>
          <w:numId w:val="17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rejestrator zapewnia możliwość nagrywania obrazu z wszystkich zamontowanych na pojeździe 4 kamer jednocześnie oraz musi umożliwiać nagrywanie obrazu z dźwiękiem.</w:t>
      </w:r>
    </w:p>
    <w:p w14:paraId="095BD3FD" w14:textId="77777777" w:rsidR="004D0C0B" w:rsidRPr="00D22ECF" w:rsidRDefault="004D0C0B" w:rsidP="00D22ECF">
      <w:pPr>
        <w:pStyle w:val="Akapitzlist"/>
        <w:numPr>
          <w:ilvl w:val="0"/>
          <w:numId w:val="17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 xml:space="preserve">musi posiadać pamięć wewnętrzną do zapisu danych video - dysk HDD min. 1TB. Jednocześnie rejestrator musi posiadać dodatkową pamięć wewnętrzną </w:t>
      </w:r>
      <w:r w:rsidRPr="00D22ECF">
        <w:rPr>
          <w:rFonts w:cstheme="minorHAnsi"/>
          <w:b/>
          <w:bCs/>
          <w:color w:val="000000" w:themeColor="text1"/>
        </w:rPr>
        <w:t>(</w:t>
      </w:r>
      <w:r w:rsidRPr="00D22ECF">
        <w:rPr>
          <w:rFonts w:cstheme="minorHAnsi"/>
          <w:color w:val="000000" w:themeColor="text1"/>
        </w:rPr>
        <w:t>karta SD min. 32</w:t>
      </w:r>
      <w:r w:rsidRPr="00D22ECF">
        <w:rPr>
          <w:rFonts w:cstheme="minorHAnsi"/>
          <w:bCs/>
          <w:color w:val="000000" w:themeColor="text1"/>
        </w:rPr>
        <w:t xml:space="preserve"> </w:t>
      </w:r>
      <w:r w:rsidRPr="00D22ECF">
        <w:rPr>
          <w:rFonts w:cstheme="minorHAnsi"/>
          <w:color w:val="000000" w:themeColor="text1"/>
        </w:rPr>
        <w:t>GB)</w:t>
      </w:r>
      <w:r w:rsidRPr="00D22ECF">
        <w:rPr>
          <w:rFonts w:cstheme="minorHAnsi"/>
          <w:bCs/>
          <w:color w:val="000000" w:themeColor="text1"/>
        </w:rPr>
        <w:t xml:space="preserve"> umożliwiającą zapasowy zapis obrazu danych wideo na wypadek uszkodzenia dysku głównego. Dysk główny musi posiadać zewnętrzne zabezpieczenie (zamykanie) przed dostępem osób nieupoważnionych (w szczególności nieuprawnionym usunięciem dysku z gniazda).</w:t>
      </w:r>
    </w:p>
    <w:p w14:paraId="22E04403" w14:textId="77777777" w:rsidR="004D0C0B" w:rsidRPr="00D22ECF" w:rsidRDefault="004D0C0B" w:rsidP="00D22ECF">
      <w:pPr>
        <w:pStyle w:val="Akapitzlist"/>
        <w:numPr>
          <w:ilvl w:val="0"/>
          <w:numId w:val="17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rejestrator musi pracować w temperaturach od -30ºC do +70ºC. Jeżeli wymaga tego rozwiązanie technologiczne, niezbędne jest wyposażenie dysku w funkcję automatycznego podgrzewania (w przypadku niskich temperatur) oraz system chłodzenia (w przypadku temperatur wysokich) celem zapewnienia jego prawidłowej pracy w warunkach zgodnych ze wskazanym spektrum temperatury roboczej.</w:t>
      </w:r>
    </w:p>
    <w:p w14:paraId="109DFC49" w14:textId="77777777" w:rsidR="004D0C0B" w:rsidRPr="00D22ECF" w:rsidRDefault="004D0C0B" w:rsidP="00D22ECF">
      <w:pPr>
        <w:pStyle w:val="Akapitzlist"/>
        <w:numPr>
          <w:ilvl w:val="0"/>
          <w:numId w:val="17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rejestrator musi posiadać wbudowany nadajnik GPS i akcelerometr do odwzorowania pozycji nagranego materiału na mapie cyfrowej.</w:t>
      </w:r>
    </w:p>
    <w:p w14:paraId="17E44427" w14:textId="77777777" w:rsidR="004D0C0B" w:rsidRPr="00D22ECF" w:rsidRDefault="004D0C0B" w:rsidP="00D22ECF">
      <w:pPr>
        <w:pStyle w:val="Akapitzlist"/>
        <w:numPr>
          <w:ilvl w:val="0"/>
          <w:numId w:val="17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musi posiadać możliwość konfiguracji ustawień włącznika „alarmów”, przy zachowaniu systemowej możliwości wygenerowania tzw. alarmów (znaczników) będących sygnałami z czujników do wejść cyfrowych rejestratora (wymaga się min. 8-miu wejść cyfrowych umożliwiających oznaczenie odrębnego „alarmu”) lub zdefiniowanymi w odpowiedni sposób sytuacjami na drodze lub w kabinie pojazdu. Wymaga się zachowania przez system możliwości rekonfiguracji zdarzenia określanego jako „alarm”.</w:t>
      </w:r>
    </w:p>
    <w:p w14:paraId="2B175886" w14:textId="77777777" w:rsidR="004D0C0B" w:rsidRPr="00D22ECF" w:rsidRDefault="004D0C0B" w:rsidP="00D22ECF">
      <w:pPr>
        <w:pStyle w:val="Akapitzlist"/>
        <w:numPr>
          <w:ilvl w:val="0"/>
          <w:numId w:val="17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musi posiadać możliwość zdalnego podglądu danych ze wszystkich kamer za pomocą technologii 4G, Wifi.</w:t>
      </w:r>
    </w:p>
    <w:p w14:paraId="39ABC3AE" w14:textId="77777777" w:rsidR="004D0C0B" w:rsidRPr="00D22ECF" w:rsidRDefault="004D0C0B" w:rsidP="00D22ECF">
      <w:pPr>
        <w:pStyle w:val="Akapitzlist"/>
        <w:numPr>
          <w:ilvl w:val="0"/>
          <w:numId w:val="17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nagrany materiał musi posiadać tzw. niewidoczny znak wodny zabezpieczający poprawność i rzetelność zapisanego materiału tak aby nagrany materiał video mógł służyć jako materiał dowodowy.</w:t>
      </w:r>
    </w:p>
    <w:p w14:paraId="0D7EAA21" w14:textId="77777777" w:rsidR="004D0C0B" w:rsidRPr="00D22ECF" w:rsidRDefault="004D0C0B" w:rsidP="00D22ECF">
      <w:pPr>
        <w:pStyle w:val="Akapitzlist"/>
        <w:numPr>
          <w:ilvl w:val="0"/>
          <w:numId w:val="17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do ochrony danych osobowych i wizerunku konieczna jest funkcja zamglenia/zamazywania: twarzy, numerów posesji, nr rejestracyjnych itp.</w:t>
      </w:r>
    </w:p>
    <w:p w14:paraId="4F516524" w14:textId="77777777" w:rsidR="004D0C0B" w:rsidRPr="00D22ECF" w:rsidRDefault="004D0C0B" w:rsidP="00D22ECF">
      <w:pPr>
        <w:pStyle w:val="Akapitzlist"/>
        <w:numPr>
          <w:ilvl w:val="0"/>
          <w:numId w:val="17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color w:val="000000" w:themeColor="text1"/>
        </w:rPr>
        <w:t>jakość obrazu i dźwięku: wymagana jest wysokiej jakości kompresja video (min. H.264), oraz wysokiej jakości kompresji dźwięku, możliwość wyboru min. 3 ustawień (od niskiej do wysokiej) rozdzielczości zapisu,</w:t>
      </w:r>
      <w:r w:rsidRPr="00D22ECF">
        <w:rPr>
          <w:rFonts w:cstheme="minorHAnsi"/>
          <w:bCs/>
          <w:color w:val="000000" w:themeColor="text1"/>
        </w:rPr>
        <w:t xml:space="preserve"> możliwość regulowania płynności nagrywania min. w zakresie 1 – 25 klatek na sekundę. </w:t>
      </w:r>
    </w:p>
    <w:p w14:paraId="6063D1B2" w14:textId="0ADE138E" w:rsidR="004D0C0B" w:rsidRPr="00D22ECF" w:rsidRDefault="004D0C0B" w:rsidP="00EC4C9C">
      <w:pPr>
        <w:pStyle w:val="Akapitzlist"/>
        <w:numPr>
          <w:ilvl w:val="0"/>
          <w:numId w:val="17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moduł dysku twardego z możliwością bezpośredniego połączenia z komputerem przez port  USB 3.0.</w:t>
      </w:r>
    </w:p>
    <w:p w14:paraId="243EB739" w14:textId="7E39A35C" w:rsidR="004D0C0B" w:rsidRPr="00D22ECF" w:rsidRDefault="00D22ECF" w:rsidP="00D22ECF">
      <w:pPr>
        <w:pStyle w:val="Akapitzlist"/>
        <w:numPr>
          <w:ilvl w:val="0"/>
          <w:numId w:val="15"/>
        </w:numPr>
        <w:spacing w:after="0" w:line="276" w:lineRule="auto"/>
        <w:ind w:hanging="436"/>
        <w:jc w:val="both"/>
        <w:rPr>
          <w:rFonts w:cstheme="minorHAnsi"/>
          <w:b/>
          <w:color w:val="000000" w:themeColor="text1"/>
        </w:rPr>
      </w:pPr>
      <w:r w:rsidRPr="00D22ECF">
        <w:rPr>
          <w:rFonts w:cstheme="minorHAnsi"/>
          <w:b/>
          <w:color w:val="000000" w:themeColor="text1"/>
        </w:rPr>
        <w:t xml:space="preserve">Wymagania dotyczące systemu kamer i panelu wyświetlającego </w:t>
      </w:r>
    </w:p>
    <w:p w14:paraId="67157230" w14:textId="77777777" w:rsidR="004D0C0B" w:rsidRPr="00D22ECF" w:rsidRDefault="004D0C0B" w:rsidP="00D22ECF">
      <w:pPr>
        <w:pStyle w:val="Akapitzlist"/>
        <w:numPr>
          <w:ilvl w:val="0"/>
          <w:numId w:val="18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zestaw 4 kamer zewnętrznych, z których każda musi posiadać Atest EMC:E, oznaczenie CE oraz mieć przeprowadzone testy HALT.</w:t>
      </w:r>
    </w:p>
    <w:p w14:paraId="3CCA9319" w14:textId="77777777" w:rsidR="004D0C0B" w:rsidRPr="00D22ECF" w:rsidRDefault="004D0C0B" w:rsidP="00D22ECF">
      <w:pPr>
        <w:pStyle w:val="Akapitzlist"/>
        <w:numPr>
          <w:ilvl w:val="0"/>
          <w:numId w:val="18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 xml:space="preserve">zastosowane kamery mają cechować się odpornością na wibracje i uderzenia/udary mogące powstać w trakcie normalnej i zgodnej z przeznaczeniem eksploatacji pojazdu ciężarowego. Dotyczy to w szczególności odporności na ewentualne wibracje/uderzenia powstające w warunkach mycia pojazdu w myjni automatycznej, mycia ręcznego (myjką </w:t>
      </w:r>
      <w:r w:rsidRPr="00D22ECF">
        <w:rPr>
          <w:rFonts w:cstheme="minorHAnsi"/>
          <w:bCs/>
          <w:color w:val="000000" w:themeColor="text1"/>
        </w:rPr>
        <w:lastRenderedPageBreak/>
        <w:t xml:space="preserve">ciśnieniową), wynikające z opadów i zjawisk atmosferycznych, a także ewentualnych interakcji z gałęziami, krzewami występującymi podczas trasy przejazdu pojazdu. </w:t>
      </w:r>
    </w:p>
    <w:p w14:paraId="427A02FE" w14:textId="77777777" w:rsidR="004D0C0B" w:rsidRPr="00D22ECF" w:rsidRDefault="004D0C0B" w:rsidP="00D22ECF">
      <w:pPr>
        <w:pStyle w:val="Akapitzlist"/>
        <w:numPr>
          <w:ilvl w:val="0"/>
          <w:numId w:val="18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 xml:space="preserve">kamery muszą działać wykorzystując zasilanie w zakresie min. 12-24 V (zabezpieczenie przed skokami napięcia). </w:t>
      </w:r>
    </w:p>
    <w:p w14:paraId="5DD1AD1A" w14:textId="77777777" w:rsidR="004D0C0B" w:rsidRPr="00D22ECF" w:rsidRDefault="004D0C0B" w:rsidP="00D22ECF">
      <w:pPr>
        <w:pStyle w:val="Akapitzlist"/>
        <w:numPr>
          <w:ilvl w:val="0"/>
          <w:numId w:val="18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musi pracować w temperaturach od -30ºC do +75ºC.</w:t>
      </w:r>
    </w:p>
    <w:p w14:paraId="4FEAAEB0" w14:textId="77777777" w:rsidR="004D0C0B" w:rsidRPr="00D22ECF" w:rsidRDefault="004D0C0B" w:rsidP="00D22ECF">
      <w:pPr>
        <w:pStyle w:val="Akapitzlist"/>
        <w:numPr>
          <w:ilvl w:val="0"/>
          <w:numId w:val="18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 xml:space="preserve">system ma zawierać 4 kamery zewnętrzne (wg normy IP69K), monitor min. 7” </w:t>
      </w:r>
    </w:p>
    <w:p w14:paraId="793C7385" w14:textId="77777777" w:rsidR="004D0C0B" w:rsidRPr="00D22ECF" w:rsidRDefault="004D0C0B" w:rsidP="00D22ECF">
      <w:pPr>
        <w:pStyle w:val="Akapitzlist"/>
        <w:numPr>
          <w:ilvl w:val="0"/>
          <w:numId w:val="18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system musi być możliwy do zamontowania na pojeździe typu śmieciarka/specjalny według specyfikacji pojazdów wskazanej w odrębnym opisie.</w:t>
      </w:r>
    </w:p>
    <w:p w14:paraId="1F28B080" w14:textId="77777777" w:rsidR="004D0C0B" w:rsidRPr="00D22ECF" w:rsidRDefault="004D0C0B" w:rsidP="00D22ECF">
      <w:pPr>
        <w:pStyle w:val="Akapitzlist"/>
        <w:numPr>
          <w:ilvl w:val="0"/>
          <w:numId w:val="18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color w:val="000000" w:themeColor="text1"/>
        </w:rPr>
        <w:t xml:space="preserve">podczas wykonywania manewru cofania system wyświetla obraz z kamery skierowanej do tyłu. </w:t>
      </w:r>
    </w:p>
    <w:p w14:paraId="7707E9A6" w14:textId="77777777" w:rsidR="004D0C0B" w:rsidRPr="00D22ECF" w:rsidRDefault="004D0C0B" w:rsidP="00D22ECF">
      <w:pPr>
        <w:pStyle w:val="Akapitzlist"/>
        <w:numPr>
          <w:ilvl w:val="0"/>
          <w:numId w:val="18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kamery muszą charakteryzować się kompaktową budową i odpowiednio niedużymi rozmiarami, aby estetycznie komponować się z zabudową pojazdu.</w:t>
      </w:r>
    </w:p>
    <w:p w14:paraId="059B8CA1" w14:textId="77777777" w:rsidR="004D0C0B" w:rsidRPr="00D22ECF" w:rsidRDefault="004D0C0B" w:rsidP="00D22ECF">
      <w:pPr>
        <w:pStyle w:val="Akapitzlist"/>
        <w:numPr>
          <w:ilvl w:val="0"/>
          <w:numId w:val="18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panel wyświetlający musi być stabilnie zamocowany w kabinie pojazdu aby nie utrudniać pracy kierowcy; miejsce zamocowania panelu w kabinie winno być zaakceptowane przez Zamawiającego.</w:t>
      </w:r>
    </w:p>
    <w:p w14:paraId="3B6EB1C3" w14:textId="43163E62" w:rsidR="004D0C0B" w:rsidRPr="00D22ECF" w:rsidRDefault="004D0C0B" w:rsidP="00D22ECF">
      <w:pPr>
        <w:pStyle w:val="Akapitzlist"/>
        <w:numPr>
          <w:ilvl w:val="0"/>
          <w:numId w:val="18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 xml:space="preserve">System monitoringu wizyjnego ma być kompatybilny z używanym przez Zamawiającego oprogramowaniem </w:t>
      </w:r>
      <w:r w:rsidR="00FB12FB" w:rsidRPr="00D22ECF">
        <w:rPr>
          <w:rFonts w:cstheme="minorHAnsi"/>
          <w:bCs/>
          <w:color w:val="000000" w:themeColor="text1"/>
        </w:rPr>
        <w:t>MDR Dashboard 5.0</w:t>
      </w:r>
    </w:p>
    <w:p w14:paraId="390EBE7A" w14:textId="77777777" w:rsidR="00F844E9" w:rsidRPr="0019677E" w:rsidRDefault="00F844E9" w:rsidP="00311C7F">
      <w:pPr>
        <w:pStyle w:val="Akapitzlist"/>
        <w:spacing w:after="0" w:line="276" w:lineRule="auto"/>
        <w:rPr>
          <w:rFonts w:cstheme="minorHAnsi"/>
          <w:bCs/>
          <w:color w:val="FF0000"/>
        </w:rPr>
      </w:pPr>
    </w:p>
    <w:p w14:paraId="329D727F" w14:textId="77777777" w:rsidR="000F50C8" w:rsidRPr="0019677E" w:rsidRDefault="000F50C8" w:rsidP="00311C7F">
      <w:pPr>
        <w:pStyle w:val="Akapitzlist"/>
        <w:spacing w:after="0" w:line="276" w:lineRule="auto"/>
        <w:rPr>
          <w:rFonts w:cstheme="minorHAnsi"/>
          <w:color w:val="FF0000"/>
        </w:rPr>
      </w:pPr>
    </w:p>
    <w:p w14:paraId="7C708072" w14:textId="02FC830A" w:rsidR="001F7608" w:rsidRPr="0019677E" w:rsidRDefault="001F7608" w:rsidP="00311C7F">
      <w:pPr>
        <w:spacing w:after="0" w:line="276" w:lineRule="auto"/>
        <w:rPr>
          <w:rFonts w:cstheme="minorHAnsi"/>
          <w:color w:val="FF0000"/>
        </w:rPr>
      </w:pPr>
    </w:p>
    <w:sectPr w:rsidR="001F7608" w:rsidRPr="0019677E" w:rsidSect="00E827B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4150021"/>
    <w:name w:val="WW8Num1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multilevel"/>
    <w:tmpl w:val="81CE28A8"/>
    <w:name w:val="WW8Num4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64F262C"/>
    <w:multiLevelType w:val="hybridMultilevel"/>
    <w:tmpl w:val="339EBDE0"/>
    <w:lvl w:ilvl="0" w:tplc="2F86742A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107B3"/>
    <w:multiLevelType w:val="hybridMultilevel"/>
    <w:tmpl w:val="FCDC0C08"/>
    <w:lvl w:ilvl="0" w:tplc="EA3C8A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65577B"/>
    <w:multiLevelType w:val="hybridMultilevel"/>
    <w:tmpl w:val="4ADA07DE"/>
    <w:lvl w:ilvl="0" w:tplc="C38459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041605"/>
    <w:multiLevelType w:val="hybridMultilevel"/>
    <w:tmpl w:val="A83EF50E"/>
    <w:lvl w:ilvl="0" w:tplc="90ACBD9C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AF0EF0"/>
    <w:multiLevelType w:val="multilevel"/>
    <w:tmpl w:val="C6CE6FB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1B7934C5"/>
    <w:multiLevelType w:val="hybridMultilevel"/>
    <w:tmpl w:val="70AAAE7C"/>
    <w:lvl w:ilvl="0" w:tplc="066A51B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D13186"/>
    <w:multiLevelType w:val="hybridMultilevel"/>
    <w:tmpl w:val="BBC299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BD1092"/>
    <w:multiLevelType w:val="hybridMultilevel"/>
    <w:tmpl w:val="A2D8DAA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D68A6"/>
    <w:multiLevelType w:val="hybridMultilevel"/>
    <w:tmpl w:val="1E14627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823505"/>
    <w:multiLevelType w:val="hybridMultilevel"/>
    <w:tmpl w:val="79F2E03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3925660"/>
    <w:multiLevelType w:val="hybridMultilevel"/>
    <w:tmpl w:val="AC6E8F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13E3E"/>
    <w:multiLevelType w:val="hybridMultilevel"/>
    <w:tmpl w:val="42AE7C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11406"/>
    <w:multiLevelType w:val="hybridMultilevel"/>
    <w:tmpl w:val="1DC69DF8"/>
    <w:lvl w:ilvl="0" w:tplc="9D460E2C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380BDA"/>
    <w:multiLevelType w:val="hybridMultilevel"/>
    <w:tmpl w:val="3668963E"/>
    <w:lvl w:ilvl="0" w:tplc="1DF809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EA64D45"/>
    <w:multiLevelType w:val="hybridMultilevel"/>
    <w:tmpl w:val="0EF632AC"/>
    <w:lvl w:ilvl="0" w:tplc="F51A66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A5879"/>
    <w:multiLevelType w:val="hybridMultilevel"/>
    <w:tmpl w:val="C602C52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435C01"/>
    <w:multiLevelType w:val="hybridMultilevel"/>
    <w:tmpl w:val="B4DA8CB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915EAB"/>
    <w:multiLevelType w:val="multilevel"/>
    <w:tmpl w:val="C6CE6FB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40F24A5C"/>
    <w:multiLevelType w:val="hybridMultilevel"/>
    <w:tmpl w:val="F986267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F06609"/>
    <w:multiLevelType w:val="hybridMultilevel"/>
    <w:tmpl w:val="72A6D6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9B5101"/>
    <w:multiLevelType w:val="hybridMultilevel"/>
    <w:tmpl w:val="D6980C2E"/>
    <w:lvl w:ilvl="0" w:tplc="9B441420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00415C"/>
    <w:multiLevelType w:val="multilevel"/>
    <w:tmpl w:val="04B4AE8A"/>
    <w:name w:val="WW8Num3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4D5F08FE"/>
    <w:multiLevelType w:val="hybridMultilevel"/>
    <w:tmpl w:val="428093C2"/>
    <w:lvl w:ilvl="0" w:tplc="C2E43A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BA027A"/>
    <w:multiLevelType w:val="hybridMultilevel"/>
    <w:tmpl w:val="3D2C2B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2330B9"/>
    <w:multiLevelType w:val="hybridMultilevel"/>
    <w:tmpl w:val="C2C8EDCC"/>
    <w:lvl w:ilvl="0" w:tplc="688AD1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A757535"/>
    <w:multiLevelType w:val="hybridMultilevel"/>
    <w:tmpl w:val="9E00D8DC"/>
    <w:lvl w:ilvl="0" w:tplc="69A68A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89730E"/>
    <w:multiLevelType w:val="hybridMultilevel"/>
    <w:tmpl w:val="08AE5E8A"/>
    <w:lvl w:ilvl="0" w:tplc="4A3A1F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8B5C04"/>
    <w:multiLevelType w:val="multilevel"/>
    <w:tmpl w:val="244CC1DA"/>
    <w:name w:val="WW8Num122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0" w15:restartNumberingAfterBreak="0">
    <w:nsid w:val="5AF65CB3"/>
    <w:multiLevelType w:val="hybridMultilevel"/>
    <w:tmpl w:val="6FF0C62E"/>
    <w:lvl w:ilvl="0" w:tplc="36AA6F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475130"/>
    <w:multiLevelType w:val="hybridMultilevel"/>
    <w:tmpl w:val="AB985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C42206"/>
    <w:multiLevelType w:val="hybridMultilevel"/>
    <w:tmpl w:val="9A44A2C6"/>
    <w:lvl w:ilvl="0" w:tplc="574084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843EB9"/>
    <w:multiLevelType w:val="multilevel"/>
    <w:tmpl w:val="8812822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4" w15:restartNumberingAfterBreak="0">
    <w:nsid w:val="6FBC4ACB"/>
    <w:multiLevelType w:val="hybridMultilevel"/>
    <w:tmpl w:val="15EEAA5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A3336A"/>
    <w:multiLevelType w:val="hybridMultilevel"/>
    <w:tmpl w:val="BC26A03E"/>
    <w:lvl w:ilvl="0" w:tplc="FE7EEE26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9452D0"/>
    <w:multiLevelType w:val="multilevel"/>
    <w:tmpl w:val="4BE8796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7" w15:restartNumberingAfterBreak="0">
    <w:nsid w:val="771525D8"/>
    <w:multiLevelType w:val="multilevel"/>
    <w:tmpl w:val="068A53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262E3A"/>
    <w:multiLevelType w:val="hybridMultilevel"/>
    <w:tmpl w:val="23CCC82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E37F1F"/>
    <w:multiLevelType w:val="hybridMultilevel"/>
    <w:tmpl w:val="B6DA64F6"/>
    <w:lvl w:ilvl="0" w:tplc="1F72C52C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9"/>
  </w:num>
  <w:num w:numId="4">
    <w:abstractNumId w:val="39"/>
  </w:num>
  <w:num w:numId="5">
    <w:abstractNumId w:val="8"/>
  </w:num>
  <w:num w:numId="6">
    <w:abstractNumId w:val="36"/>
  </w:num>
  <w:num w:numId="7">
    <w:abstractNumId w:val="31"/>
  </w:num>
  <w:num w:numId="8">
    <w:abstractNumId w:val="38"/>
  </w:num>
  <w:num w:numId="9">
    <w:abstractNumId w:val="17"/>
  </w:num>
  <w:num w:numId="10">
    <w:abstractNumId w:val="34"/>
  </w:num>
  <w:num w:numId="11">
    <w:abstractNumId w:val="18"/>
  </w:num>
  <w:num w:numId="12">
    <w:abstractNumId w:val="9"/>
  </w:num>
  <w:num w:numId="13">
    <w:abstractNumId w:val="20"/>
  </w:num>
  <w:num w:numId="14">
    <w:abstractNumId w:val="13"/>
  </w:num>
  <w:num w:numId="1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7"/>
  </w:num>
  <w:num w:numId="22">
    <w:abstractNumId w:val="22"/>
  </w:num>
  <w:num w:numId="23">
    <w:abstractNumId w:val="5"/>
  </w:num>
  <w:num w:numId="24">
    <w:abstractNumId w:val="35"/>
  </w:num>
  <w:num w:numId="25">
    <w:abstractNumId w:val="2"/>
  </w:num>
  <w:num w:numId="26">
    <w:abstractNumId w:val="32"/>
  </w:num>
  <w:num w:numId="27">
    <w:abstractNumId w:val="25"/>
  </w:num>
  <w:num w:numId="28">
    <w:abstractNumId w:val="28"/>
  </w:num>
  <w:num w:numId="29">
    <w:abstractNumId w:val="16"/>
  </w:num>
  <w:num w:numId="30">
    <w:abstractNumId w:val="30"/>
  </w:num>
  <w:num w:numId="31">
    <w:abstractNumId w:val="24"/>
  </w:num>
  <w:num w:numId="32">
    <w:abstractNumId w:val="4"/>
  </w:num>
  <w:num w:numId="33">
    <w:abstractNumId w:val="7"/>
  </w:num>
  <w:num w:numId="34">
    <w:abstractNumId w:val="15"/>
  </w:num>
  <w:num w:numId="35">
    <w:abstractNumId w:val="33"/>
  </w:num>
  <w:num w:numId="36">
    <w:abstractNumId w:val="26"/>
  </w:num>
  <w:num w:numId="37">
    <w:abstractNumId w:val="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608"/>
    <w:rsid w:val="000F50C8"/>
    <w:rsid w:val="0010516D"/>
    <w:rsid w:val="00115311"/>
    <w:rsid w:val="001671C7"/>
    <w:rsid w:val="0019677E"/>
    <w:rsid w:val="001C4032"/>
    <w:rsid w:val="001C4890"/>
    <w:rsid w:val="001C4D73"/>
    <w:rsid w:val="001F2430"/>
    <w:rsid w:val="001F7608"/>
    <w:rsid w:val="00267F5E"/>
    <w:rsid w:val="00294050"/>
    <w:rsid w:val="002D7C91"/>
    <w:rsid w:val="002F0F89"/>
    <w:rsid w:val="003052BB"/>
    <w:rsid w:val="00311C7F"/>
    <w:rsid w:val="00390192"/>
    <w:rsid w:val="003D46A6"/>
    <w:rsid w:val="004D0C0B"/>
    <w:rsid w:val="005948CC"/>
    <w:rsid w:val="005E7318"/>
    <w:rsid w:val="0063153E"/>
    <w:rsid w:val="0064730C"/>
    <w:rsid w:val="00652DC1"/>
    <w:rsid w:val="006544E3"/>
    <w:rsid w:val="006D7765"/>
    <w:rsid w:val="006F0A9E"/>
    <w:rsid w:val="007223FE"/>
    <w:rsid w:val="00775C2D"/>
    <w:rsid w:val="007A505E"/>
    <w:rsid w:val="007E4C9A"/>
    <w:rsid w:val="008D5253"/>
    <w:rsid w:val="008F0F1D"/>
    <w:rsid w:val="00937473"/>
    <w:rsid w:val="00967FF9"/>
    <w:rsid w:val="00997C42"/>
    <w:rsid w:val="00AB3189"/>
    <w:rsid w:val="00AD393E"/>
    <w:rsid w:val="00AF7B88"/>
    <w:rsid w:val="00B737D3"/>
    <w:rsid w:val="00C00E1A"/>
    <w:rsid w:val="00C35511"/>
    <w:rsid w:val="00D05C9F"/>
    <w:rsid w:val="00D22ECF"/>
    <w:rsid w:val="00D24A4D"/>
    <w:rsid w:val="00D35A1F"/>
    <w:rsid w:val="00D44811"/>
    <w:rsid w:val="00D5478B"/>
    <w:rsid w:val="00D55876"/>
    <w:rsid w:val="00D568D0"/>
    <w:rsid w:val="00DE5B82"/>
    <w:rsid w:val="00DF2390"/>
    <w:rsid w:val="00E0012F"/>
    <w:rsid w:val="00E827B7"/>
    <w:rsid w:val="00EE2C27"/>
    <w:rsid w:val="00F7041A"/>
    <w:rsid w:val="00F844E9"/>
    <w:rsid w:val="00FB12FB"/>
    <w:rsid w:val="00FC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65FCFCD"/>
  <w15:chartTrackingRefBased/>
  <w15:docId w15:val="{52B1BB1D-C2AF-46A1-A235-159B688D4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F7608"/>
    <w:pPr>
      <w:ind w:left="720"/>
      <w:contextualSpacing/>
    </w:pPr>
  </w:style>
  <w:style w:type="paragraph" w:customStyle="1" w:styleId="Standard">
    <w:name w:val="Standard"/>
    <w:rsid w:val="001F76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Default">
    <w:name w:val="Default"/>
    <w:rsid w:val="001F7608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character" w:customStyle="1" w:styleId="apple-converted-space">
    <w:name w:val="apple-converted-space"/>
    <w:basedOn w:val="Domylnaczcionkaakapitu"/>
    <w:rsid w:val="001F7608"/>
  </w:style>
  <w:style w:type="character" w:customStyle="1" w:styleId="apple-style-span">
    <w:name w:val="apple-style-span"/>
    <w:basedOn w:val="Domylnaczcionkaakapitu"/>
    <w:rsid w:val="001F7608"/>
  </w:style>
  <w:style w:type="character" w:styleId="Odwoaniedokomentarza">
    <w:name w:val="annotation reference"/>
    <w:basedOn w:val="Domylnaczcionkaakapitu"/>
    <w:uiPriority w:val="99"/>
    <w:semiHidden/>
    <w:unhideWhenUsed/>
    <w:rsid w:val="00D24A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4A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4A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4A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4A4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9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1581</Words>
  <Characters>9488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Juchniewicz</dc:creator>
  <cp:keywords/>
  <dc:description/>
  <cp:lastModifiedBy>Karolina Jakub</cp:lastModifiedBy>
  <cp:revision>11</cp:revision>
  <cp:lastPrinted>2021-12-14T09:35:00Z</cp:lastPrinted>
  <dcterms:created xsi:type="dcterms:W3CDTF">2022-02-18T11:19:00Z</dcterms:created>
  <dcterms:modified xsi:type="dcterms:W3CDTF">2022-03-15T06:15:00Z</dcterms:modified>
</cp:coreProperties>
</file>